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1D91" w14:textId="22F11D4D" w:rsidR="007B5691" w:rsidRPr="001E7B6B" w:rsidRDefault="007B5691" w:rsidP="007B5691">
      <w:pPr>
        <w:rPr>
          <w:b/>
          <w:bCs/>
        </w:rPr>
      </w:pPr>
      <w:r w:rsidRPr="001E7B6B">
        <w:rPr>
          <w:rFonts w:asciiTheme="majorEastAsia" w:hAnsiTheme="majorEastAsia"/>
          <w:b/>
          <w:bCs/>
          <w:noProof/>
          <w:szCs w:val="20"/>
        </w:rPr>
        <w:t>社会保障</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2023</w:t>
      </w:r>
      <w:r w:rsidRPr="001E7B6B">
        <w:rPr>
          <w:rFonts w:asciiTheme="majorEastAsia" w:hAnsiTheme="majorEastAsia" w:hint="eastAsia"/>
          <w:b/>
          <w:bCs/>
          <w:noProof/>
          <w:szCs w:val="20"/>
        </w:rPr>
        <w:t>年</w:t>
      </w:r>
      <w:r w:rsidR="00622066" w:rsidRPr="001E7B6B">
        <w:rPr>
          <w:b/>
          <w:bCs/>
        </w:rPr>
        <w:t>10</w:t>
      </w:r>
      <w:r w:rsidR="00622066" w:rsidRPr="001E7B6B">
        <w:rPr>
          <w:rFonts w:hint="eastAsia"/>
          <w:b/>
          <w:bCs/>
        </w:rPr>
        <w:t>月</w:t>
      </w:r>
      <w:r w:rsidR="003E1880" w:rsidRPr="001E7B6B">
        <w:rPr>
          <w:rFonts w:hint="eastAsia"/>
          <w:b/>
          <w:bCs/>
        </w:rPr>
        <w:t>25</w:t>
      </w:r>
      <w:r w:rsidR="00622066" w:rsidRPr="001E7B6B">
        <w:rPr>
          <w:rFonts w:hint="eastAsia"/>
          <w:b/>
          <w:bCs/>
        </w:rPr>
        <w:t>日</w:t>
      </w:r>
      <w:r w:rsidRPr="001E7B6B">
        <w:rPr>
          <w:rFonts w:asciiTheme="majorEastAsia" w:hAnsiTheme="majorEastAsia" w:hint="eastAsia"/>
          <w:b/>
          <w:bCs/>
          <w:noProof/>
          <w:szCs w:val="20"/>
        </w:rPr>
        <w:t>（水）</w:t>
      </w:r>
      <w:r w:rsidR="00BA1A8B" w:rsidRPr="001E7B6B">
        <w:rPr>
          <w:rFonts w:asciiTheme="majorEastAsia" w:hAnsiTheme="majorEastAsia" w:hint="eastAsia"/>
          <w:b/>
          <w:bCs/>
          <w:noProof/>
          <w:szCs w:val="20"/>
        </w:rPr>
        <w:t>2</w:t>
      </w:r>
      <w:r w:rsidR="00BA1A8B" w:rsidRPr="001E7B6B">
        <w:rPr>
          <w:rFonts w:asciiTheme="majorEastAsia" w:hAnsiTheme="majorEastAsia" w:hint="eastAsia"/>
          <w:b/>
          <w:bCs/>
          <w:noProof/>
          <w:szCs w:val="20"/>
        </w:rPr>
        <w:t>限目</w:t>
      </w:r>
      <w:r w:rsidR="00BA1A8B" w:rsidRPr="001E7B6B">
        <w:rPr>
          <w:rFonts w:asciiTheme="majorEastAsia" w:hAnsiTheme="majorEastAsia" w:hint="eastAsia"/>
          <w:b/>
          <w:bCs/>
          <w:noProof/>
          <w:szCs w:val="20"/>
        </w:rPr>
        <w:t xml:space="preserve"> 10:40 </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12</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 xml:space="preserve">10 </w:t>
      </w:r>
      <w:r w:rsidR="00BA1A8B" w:rsidRPr="001E7B6B">
        <w:rPr>
          <w:rFonts w:asciiTheme="majorEastAsia" w:hAnsiTheme="majorEastAsia" w:hint="eastAsia"/>
          <w:b/>
          <w:bCs/>
          <w:noProof/>
          <w:szCs w:val="20"/>
        </w:rPr>
        <w:t xml:space="preserve">　講義室</w:t>
      </w:r>
      <w:r w:rsidR="00BA1A8B" w:rsidRPr="001E7B6B">
        <w:rPr>
          <w:rFonts w:asciiTheme="majorEastAsia" w:hAnsiTheme="majorEastAsia" w:hint="eastAsia"/>
          <w:b/>
          <w:bCs/>
          <w:noProof/>
          <w:szCs w:val="20"/>
        </w:rPr>
        <w:t xml:space="preserve"> 304</w:t>
      </w:r>
    </w:p>
    <w:p w14:paraId="2712513B" w14:textId="12D75610" w:rsidR="00622066" w:rsidRPr="001E7B6B" w:rsidRDefault="003E1880" w:rsidP="003E1880">
      <w:pPr>
        <w:jc w:val="left"/>
        <w:rPr>
          <w:b/>
          <w:bCs/>
        </w:rPr>
      </w:pPr>
      <w:r w:rsidRPr="001E7B6B">
        <w:rPr>
          <w:rFonts w:hint="eastAsia"/>
          <w:b/>
          <w:bCs/>
        </w:rPr>
        <w:t>第</w:t>
      </w:r>
      <w:r w:rsidRPr="001E7B6B">
        <w:rPr>
          <w:rFonts w:hint="eastAsia"/>
          <w:b/>
          <w:bCs/>
        </w:rPr>
        <w:t>4</w:t>
      </w:r>
      <w:r w:rsidRPr="001E7B6B">
        <w:rPr>
          <w:rFonts w:hint="eastAsia"/>
          <w:b/>
          <w:bCs/>
        </w:rPr>
        <w:t>回【医療保険制度の沿革と概要】日本の医療保険制度の歴史的変遷、全体像</w:t>
      </w:r>
      <w:r w:rsidRPr="001E7B6B">
        <w:rPr>
          <w:rFonts w:hint="eastAsia"/>
          <w:b/>
          <w:bCs/>
        </w:rPr>
        <w:t>、第</w:t>
      </w:r>
      <w:r w:rsidRPr="003E1880">
        <w:rPr>
          <w:rFonts w:hint="eastAsia"/>
          <w:b/>
          <w:bCs/>
        </w:rPr>
        <w:t>5</w:t>
      </w:r>
      <w:r w:rsidRPr="003E1880">
        <w:rPr>
          <w:rFonts w:hint="eastAsia"/>
          <w:b/>
          <w:bCs/>
        </w:rPr>
        <w:t>章第１節医療保険制度の概要</w:t>
      </w:r>
      <w:r w:rsidRPr="003E1880">
        <w:rPr>
          <w:rFonts w:hint="eastAsia"/>
          <w:b/>
          <w:bCs/>
        </w:rPr>
        <w:t>(1)</w:t>
      </w:r>
      <w:r w:rsidRPr="003E1880">
        <w:rPr>
          <w:rFonts w:hint="eastAsia"/>
          <w:b/>
          <w:bCs/>
        </w:rPr>
        <w:t>公的医療保険の体系</w:t>
      </w:r>
      <w:r w:rsidRPr="003E1880">
        <w:rPr>
          <w:rFonts w:hint="eastAsia"/>
          <w:b/>
          <w:bCs/>
        </w:rPr>
        <w:t xml:space="preserve">(2) </w:t>
      </w:r>
      <w:r w:rsidRPr="003E1880">
        <w:rPr>
          <w:rFonts w:hint="eastAsia"/>
          <w:b/>
          <w:bCs/>
        </w:rPr>
        <w:t>公的医療保険の類型</w:t>
      </w:r>
      <w:r w:rsidRPr="001E7B6B">
        <w:rPr>
          <w:rFonts w:hint="eastAsia"/>
          <w:b/>
          <w:bCs/>
        </w:rPr>
        <w:t>p.114-123</w:t>
      </w:r>
      <w:r w:rsidRPr="001E7B6B">
        <w:rPr>
          <w:rFonts w:hint="eastAsia"/>
          <w:b/>
          <w:bCs/>
        </w:rPr>
        <w:t xml:space="preserve">　</w:t>
      </w:r>
      <w:r w:rsidR="00622066" w:rsidRPr="001E7B6B">
        <w:rPr>
          <w:b/>
          <w:bCs/>
        </w:rPr>
        <w:t xml:space="preserve">　　　　　　　　　　　　　　　</w:t>
      </w:r>
    </w:p>
    <w:p w14:paraId="51682566" w14:textId="4A3A1A44" w:rsidR="00140CBA" w:rsidRPr="001E7B6B" w:rsidRDefault="005317FB" w:rsidP="0053373D">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sidR="003E1880" w:rsidRPr="001E7B6B">
        <w:rPr>
          <w:rFonts w:asciiTheme="majorEastAsia" w:hAnsiTheme="majorEastAsia" w:hint="eastAsia"/>
          <w:b/>
          <w:bCs/>
          <w:noProof/>
          <w:szCs w:val="20"/>
        </w:rPr>
        <w:t>４</w:t>
      </w:r>
    </w:p>
    <w:p w14:paraId="1F4E93A4" w14:textId="375B203E" w:rsidR="007B5691" w:rsidRPr="001E7B6B" w:rsidRDefault="007B5691" w:rsidP="0053373D">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3ADAF57D" w14:textId="77777777" w:rsidR="001E7B6B" w:rsidRDefault="001E7B6B" w:rsidP="00622066">
      <w:pPr>
        <w:rPr>
          <w:rFonts w:asciiTheme="majorEastAsia" w:hAnsiTheme="majorEastAsia"/>
          <w:b/>
          <w:bCs/>
          <w:noProof/>
          <w:szCs w:val="20"/>
        </w:rPr>
      </w:pPr>
    </w:p>
    <w:p w14:paraId="76FCBB79" w14:textId="29F1C338" w:rsidR="005317A2" w:rsidRPr="001E7B6B" w:rsidRDefault="000552BC" w:rsidP="00622066">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7CA2047C" w14:textId="7175C6E1" w:rsidR="00622066" w:rsidRPr="001E7B6B" w:rsidRDefault="000552BC" w:rsidP="00622066">
      <w:pPr>
        <w:rPr>
          <w:rFonts w:asciiTheme="majorEastAsia" w:hAnsiTheme="majorEastAsia"/>
          <w:b/>
          <w:bCs/>
          <w:noProof/>
          <w:sz w:val="21"/>
          <w:szCs w:val="21"/>
        </w:rPr>
      </w:pPr>
      <w:r w:rsidRPr="001E7B6B">
        <w:rPr>
          <w:rFonts w:asciiTheme="majorEastAsia" w:hAnsiTheme="majorEastAsia" w:hint="eastAsia"/>
          <w:b/>
          <w:bCs/>
          <w:noProof/>
          <w:sz w:val="21"/>
          <w:szCs w:val="21"/>
        </w:rPr>
        <w:t>１．</w:t>
      </w:r>
      <w:r w:rsidR="003E1880" w:rsidRPr="003E1880">
        <w:rPr>
          <w:rFonts w:hint="eastAsia"/>
          <w:b/>
          <w:bCs/>
        </w:rPr>
        <w:t>公的医療保険の</w:t>
      </w:r>
      <w:r w:rsidR="00B05E56" w:rsidRPr="001E7B6B">
        <w:rPr>
          <w:rFonts w:hint="eastAsia"/>
          <w:b/>
          <w:bCs/>
        </w:rPr>
        <w:t>体系と沿革</w:t>
      </w:r>
    </w:p>
    <w:p w14:paraId="615D4DF3" w14:textId="3D8BA429" w:rsidR="003E1880" w:rsidRPr="001E7B6B" w:rsidRDefault="00622066" w:rsidP="003E1880">
      <w:pPr>
        <w:rPr>
          <w:b/>
          <w:bCs/>
        </w:rPr>
      </w:pPr>
      <w:r w:rsidRPr="001E7B6B">
        <w:rPr>
          <w:rFonts w:hint="eastAsia"/>
          <w:b/>
          <w:bCs/>
        </w:rPr>
        <w:t>□</w:t>
      </w:r>
      <w:r w:rsidR="003E1880" w:rsidRPr="001E7B6B">
        <w:rPr>
          <w:rFonts w:hint="eastAsia"/>
          <w:b/>
          <w:bCs/>
        </w:rPr>
        <w:t>日本ではすべての国民が何らかの公的医療保険に加入し、保険料を納めることで、すべての保険医療機関で医療サービスを受けることができる国民皆保険（</w:t>
      </w:r>
      <w:r w:rsidR="003E1880" w:rsidRPr="001E7B6B">
        <w:rPr>
          <w:rFonts w:hint="eastAsia"/>
          <w:b/>
          <w:bCs/>
        </w:rPr>
        <w:t>1961</w:t>
      </w:r>
      <w:r w:rsidR="003E1880" w:rsidRPr="001E7B6B">
        <w:rPr>
          <w:rFonts w:hint="eastAsia"/>
          <w:b/>
          <w:bCs/>
        </w:rPr>
        <w:t>：</w:t>
      </w:r>
      <w:r w:rsidR="003E1880" w:rsidRPr="001E7B6B">
        <w:rPr>
          <w:rFonts w:hint="eastAsia"/>
          <w:b/>
          <w:bCs/>
        </w:rPr>
        <w:t>S36</w:t>
      </w:r>
      <w:r w:rsidR="003E1880" w:rsidRPr="001E7B6B">
        <w:rPr>
          <w:rFonts w:hint="eastAsia"/>
          <w:b/>
          <w:bCs/>
        </w:rPr>
        <w:t>年）が実現</w:t>
      </w:r>
      <w:r w:rsidR="003E1880" w:rsidRPr="001E7B6B">
        <w:rPr>
          <w:rFonts w:hint="eastAsia"/>
          <w:b/>
          <w:bCs/>
        </w:rPr>
        <w:t>,</w:t>
      </w:r>
      <w:r w:rsidR="001E7B6B">
        <w:rPr>
          <w:rFonts w:hint="eastAsia"/>
          <w:b/>
          <w:bCs/>
        </w:rPr>
        <w:t>しかし</w:t>
      </w:r>
      <w:r w:rsidR="003E1880" w:rsidRPr="001E7B6B">
        <w:rPr>
          <w:rFonts w:hint="eastAsia"/>
          <w:b/>
          <w:bCs/>
        </w:rPr>
        <w:t>歴史的な経緯から一元的な制度体系にはなっていない。</w:t>
      </w:r>
    </w:p>
    <w:p w14:paraId="248AEF38" w14:textId="5203A878" w:rsidR="0095789D" w:rsidRPr="001E7B6B" w:rsidRDefault="00622066" w:rsidP="003E1880">
      <w:pPr>
        <w:rPr>
          <w:b/>
          <w:bCs/>
        </w:rPr>
      </w:pPr>
      <w:r w:rsidRPr="001E7B6B">
        <w:rPr>
          <w:rFonts w:hint="eastAsia"/>
          <w:b/>
          <w:bCs/>
        </w:rPr>
        <w:t>□</w:t>
      </w:r>
      <w:r w:rsidR="0042061E" w:rsidRPr="001E7B6B">
        <w:rPr>
          <w:rFonts w:hint="eastAsia"/>
          <w:b/>
          <w:bCs/>
        </w:rPr>
        <w:t>日本の</w:t>
      </w:r>
      <w:r w:rsidR="003E1880" w:rsidRPr="001E7B6B">
        <w:rPr>
          <w:rFonts w:hint="eastAsia"/>
          <w:b/>
          <w:bCs/>
        </w:rPr>
        <w:t>公的医療保険</w:t>
      </w:r>
      <w:r w:rsidR="00DC3283">
        <w:rPr>
          <w:rFonts w:hint="eastAsia"/>
          <w:b/>
          <w:bCs/>
        </w:rPr>
        <w:t>に</w:t>
      </w:r>
      <w:r w:rsidR="003E1880" w:rsidRPr="001E7B6B">
        <w:rPr>
          <w:rFonts w:hint="eastAsia"/>
          <w:b/>
          <w:bCs/>
        </w:rPr>
        <w:t>は</w:t>
      </w:r>
      <w:r w:rsidR="0042061E" w:rsidRPr="001E7B6B">
        <w:rPr>
          <w:rFonts w:hint="eastAsia"/>
          <w:b/>
          <w:bCs/>
        </w:rPr>
        <w:t>①</w:t>
      </w:r>
      <w:r w:rsidR="0042061E" w:rsidRPr="001E7B6B">
        <w:rPr>
          <w:rFonts w:hint="eastAsia"/>
          <w:b/>
          <w:bCs/>
        </w:rPr>
        <w:t>職域保険（被用者保険</w:t>
      </w:r>
      <w:r w:rsidR="00DC3283">
        <w:rPr>
          <w:rFonts w:hint="eastAsia"/>
          <w:b/>
          <w:bCs/>
        </w:rPr>
        <w:t>、</w:t>
      </w:r>
      <w:r w:rsidR="0042061E" w:rsidRPr="001E7B6B">
        <w:rPr>
          <w:rFonts w:hint="eastAsia"/>
          <w:b/>
          <w:bCs/>
        </w:rPr>
        <w:t>組合＋協会＋共済（</w:t>
      </w:r>
      <w:r w:rsidR="0042061E" w:rsidRPr="001E7B6B">
        <w:rPr>
          <w:rFonts w:hint="eastAsia"/>
          <w:b/>
          <w:bCs/>
        </w:rPr>
        <w:t>健康保険：健保</w:t>
      </w:r>
      <w:r w:rsidR="0042061E" w:rsidRPr="001E7B6B">
        <w:rPr>
          <w:rFonts w:hint="eastAsia"/>
          <w:b/>
          <w:bCs/>
        </w:rPr>
        <w:t>）</w:t>
      </w:r>
      <w:r w:rsidR="0042061E" w:rsidRPr="001E7B6B">
        <w:rPr>
          <w:rFonts w:hint="eastAsia"/>
          <w:b/>
          <w:bCs/>
        </w:rPr>
        <w:t>②</w:t>
      </w:r>
      <w:r w:rsidR="0042061E" w:rsidRPr="001E7B6B">
        <w:rPr>
          <w:rFonts w:hint="eastAsia"/>
          <w:b/>
          <w:bCs/>
        </w:rPr>
        <w:t>地域保険（国民健康保険</w:t>
      </w:r>
      <w:r w:rsidR="0042061E" w:rsidRPr="001E7B6B">
        <w:rPr>
          <w:rFonts w:hint="eastAsia"/>
          <w:b/>
          <w:bCs/>
        </w:rPr>
        <w:t>：</w:t>
      </w:r>
      <w:r w:rsidR="0042061E" w:rsidRPr="001E7B6B">
        <w:rPr>
          <w:rFonts w:hint="eastAsia"/>
          <w:b/>
          <w:bCs/>
        </w:rPr>
        <w:t>国保）</w:t>
      </w:r>
      <w:r w:rsidR="0042061E" w:rsidRPr="001E7B6B">
        <w:rPr>
          <w:rFonts w:hint="eastAsia"/>
          <w:b/>
          <w:bCs/>
        </w:rPr>
        <w:t>③</w:t>
      </w:r>
      <w:r w:rsidR="0042061E" w:rsidRPr="001E7B6B">
        <w:rPr>
          <w:rFonts w:hint="eastAsia"/>
          <w:b/>
          <w:bCs/>
        </w:rPr>
        <w:t>後期高齢者医療保険</w:t>
      </w:r>
      <w:r w:rsidR="00DC3283">
        <w:rPr>
          <w:rFonts w:hint="eastAsia"/>
          <w:b/>
          <w:bCs/>
        </w:rPr>
        <w:t>（</w:t>
      </w:r>
      <w:r w:rsidR="00DC3283" w:rsidRPr="001E7B6B">
        <w:rPr>
          <w:rFonts w:hint="eastAsia"/>
          <w:b/>
          <w:bCs/>
        </w:rPr>
        <w:t>75</w:t>
      </w:r>
      <w:r w:rsidR="00DC3283" w:rsidRPr="001E7B6B">
        <w:rPr>
          <w:rFonts w:hint="eastAsia"/>
          <w:b/>
          <w:bCs/>
        </w:rPr>
        <w:t>歳以上</w:t>
      </w:r>
      <w:r w:rsidR="0042061E" w:rsidRPr="001E7B6B">
        <w:rPr>
          <w:rFonts w:hint="eastAsia"/>
          <w:b/>
          <w:bCs/>
        </w:rPr>
        <w:t>）</w:t>
      </w:r>
      <w:r w:rsidR="00DC3283">
        <w:rPr>
          <w:rFonts w:hint="eastAsia"/>
          <w:b/>
          <w:bCs/>
        </w:rPr>
        <w:t>がある。</w:t>
      </w:r>
      <w:r w:rsidR="0042061E" w:rsidRPr="001E7B6B">
        <w:rPr>
          <w:rFonts w:hint="eastAsia"/>
          <w:b/>
          <w:bCs/>
        </w:rPr>
        <w:t>①と③</w:t>
      </w:r>
      <w:r w:rsidR="00DC3283">
        <w:rPr>
          <w:rFonts w:hint="eastAsia"/>
          <w:b/>
          <w:bCs/>
        </w:rPr>
        <w:t>以外</w:t>
      </w:r>
      <w:r w:rsidR="0042061E" w:rsidRPr="001E7B6B">
        <w:rPr>
          <w:rFonts w:hint="eastAsia"/>
          <w:b/>
          <w:bCs/>
        </w:rPr>
        <w:t>の</w:t>
      </w:r>
      <w:r w:rsidR="00DC3283">
        <w:rPr>
          <w:rFonts w:hint="eastAsia"/>
          <w:b/>
          <w:bCs/>
        </w:rPr>
        <w:t>すべての人の</w:t>
      </w:r>
      <w:r w:rsidR="0042061E" w:rsidRPr="001E7B6B">
        <w:rPr>
          <w:rFonts w:hint="eastAsia"/>
          <w:b/>
          <w:bCs/>
        </w:rPr>
        <w:t>受け皿</w:t>
      </w:r>
      <w:r w:rsidR="00DC3283">
        <w:rPr>
          <w:rFonts w:hint="eastAsia"/>
          <w:b/>
          <w:bCs/>
        </w:rPr>
        <w:t>が</w:t>
      </w:r>
      <w:r w:rsidR="0042061E" w:rsidRPr="001E7B6B">
        <w:rPr>
          <w:rFonts w:hint="eastAsia"/>
          <w:b/>
          <w:bCs/>
        </w:rPr>
        <w:t>②</w:t>
      </w:r>
      <w:r w:rsidR="0042061E" w:rsidRPr="001E7B6B">
        <w:rPr>
          <w:rFonts w:hint="eastAsia"/>
          <w:b/>
          <w:bCs/>
        </w:rPr>
        <w:t>。生活保護受給者などを除き、すべての人はいずれかに加入</w:t>
      </w:r>
      <w:r w:rsidR="00DC3283">
        <w:rPr>
          <w:rFonts w:hint="eastAsia"/>
          <w:b/>
          <w:bCs/>
        </w:rPr>
        <w:t>する義務あり</w:t>
      </w:r>
      <w:r w:rsidR="0042061E" w:rsidRPr="001E7B6B">
        <w:rPr>
          <w:rFonts w:hint="eastAsia"/>
          <w:b/>
          <w:bCs/>
        </w:rPr>
        <w:t>（国民皆保険）。</w:t>
      </w:r>
    </w:p>
    <w:p w14:paraId="2E976361" w14:textId="6500E846" w:rsidR="0042061E" w:rsidRPr="001E7B6B" w:rsidRDefault="0095789D" w:rsidP="0042061E">
      <w:pPr>
        <w:rPr>
          <w:rFonts w:hint="eastAsia"/>
          <w:b/>
          <w:bCs/>
        </w:rPr>
      </w:pPr>
      <w:r w:rsidRPr="001E7B6B">
        <w:rPr>
          <w:rFonts w:hint="eastAsia"/>
          <w:b/>
          <w:bCs/>
        </w:rPr>
        <w:t>□</w:t>
      </w:r>
      <w:r w:rsidR="0042061E" w:rsidRPr="001E7B6B">
        <w:rPr>
          <w:rFonts w:hint="eastAsia"/>
          <w:b/>
          <w:bCs/>
        </w:rPr>
        <w:t>職域保険（被用者保険）が最も古く</w:t>
      </w:r>
      <w:r w:rsidR="0042061E" w:rsidRPr="001E7B6B">
        <w:rPr>
          <w:rFonts w:hint="eastAsia"/>
          <w:b/>
          <w:bCs/>
        </w:rPr>
        <w:t>1922</w:t>
      </w:r>
      <w:r w:rsidR="0042061E" w:rsidRPr="001E7B6B">
        <w:rPr>
          <w:rFonts w:hint="eastAsia"/>
          <w:b/>
          <w:bCs/>
        </w:rPr>
        <w:t>（</w:t>
      </w:r>
      <w:r w:rsidR="0042061E" w:rsidRPr="001E7B6B">
        <w:rPr>
          <w:rFonts w:hint="eastAsia"/>
          <w:b/>
          <w:bCs/>
        </w:rPr>
        <w:t>T11)</w:t>
      </w:r>
      <w:r w:rsidR="0042061E" w:rsidRPr="001E7B6B">
        <w:rPr>
          <w:rFonts w:hint="eastAsia"/>
          <w:b/>
          <w:bCs/>
        </w:rPr>
        <w:t>年の健康保険法に遡る。第一次世界大戦後の労働運動への対応ドイツのビスマルクの疾病（しっぺい）保険制度のマネ。</w:t>
      </w:r>
    </w:p>
    <w:p w14:paraId="6982A826" w14:textId="7204E3B3" w:rsidR="001F48B9" w:rsidRPr="001E7B6B" w:rsidRDefault="0042061E" w:rsidP="0042061E">
      <w:pPr>
        <w:rPr>
          <w:b/>
          <w:bCs/>
        </w:rPr>
      </w:pPr>
      <w:r w:rsidRPr="001E7B6B">
        <w:rPr>
          <w:rFonts w:hint="eastAsia"/>
          <w:b/>
          <w:bCs/>
        </w:rPr>
        <w:t>□</w:t>
      </w:r>
      <w:r w:rsidRPr="001E7B6B">
        <w:rPr>
          <w:rFonts w:hint="eastAsia"/>
          <w:b/>
          <w:bCs/>
        </w:rPr>
        <w:t>地域保険（国民健康保険）</w:t>
      </w:r>
      <w:r w:rsidR="00B05E56" w:rsidRPr="001E7B6B">
        <w:rPr>
          <w:rFonts w:hint="eastAsia"/>
          <w:b/>
          <w:bCs/>
        </w:rPr>
        <w:t>は</w:t>
      </w:r>
      <w:r w:rsidRPr="001E7B6B">
        <w:rPr>
          <w:rFonts w:hint="eastAsia"/>
          <w:b/>
          <w:bCs/>
        </w:rPr>
        <w:t xml:space="preserve"> 1938</w:t>
      </w:r>
      <w:r w:rsidRPr="001E7B6B">
        <w:rPr>
          <w:rFonts w:hint="eastAsia"/>
          <w:b/>
          <w:bCs/>
        </w:rPr>
        <w:t>（</w:t>
      </w:r>
      <w:r w:rsidRPr="001E7B6B">
        <w:rPr>
          <w:rFonts w:hint="eastAsia"/>
          <w:b/>
          <w:bCs/>
        </w:rPr>
        <w:t>S13</w:t>
      </w:r>
      <w:r w:rsidRPr="001E7B6B">
        <w:rPr>
          <w:rFonts w:hint="eastAsia"/>
          <w:b/>
          <w:bCs/>
        </w:rPr>
        <w:t>）年国民健康保険法の制定、非被用者の農村中心の保険、当初</w:t>
      </w:r>
      <w:r w:rsidR="00DC3283">
        <w:rPr>
          <w:rFonts w:hint="eastAsia"/>
          <w:b/>
          <w:bCs/>
        </w:rPr>
        <w:t>の</w:t>
      </w:r>
      <w:r w:rsidRPr="001E7B6B">
        <w:rPr>
          <w:rFonts w:hint="eastAsia"/>
          <w:b/>
          <w:bCs/>
        </w:rPr>
        <w:t>任意</w:t>
      </w:r>
      <w:r w:rsidR="00DC3283">
        <w:rPr>
          <w:rFonts w:hint="eastAsia"/>
          <w:b/>
          <w:bCs/>
        </w:rPr>
        <w:t>から</w:t>
      </w:r>
      <w:r w:rsidRPr="001E7B6B">
        <w:rPr>
          <w:rFonts w:hint="eastAsia"/>
          <w:b/>
          <w:bCs/>
          <w:color w:val="FF0000"/>
        </w:rPr>
        <w:t>健民健兵政策</w:t>
      </w:r>
      <w:r w:rsidRPr="001E7B6B">
        <w:rPr>
          <w:rFonts w:hint="eastAsia"/>
          <w:b/>
          <w:bCs/>
        </w:rPr>
        <w:t>で皆保険化。戦後、新憲法下で</w:t>
      </w:r>
      <w:r w:rsidR="00DC3283">
        <w:rPr>
          <w:rFonts w:hint="eastAsia"/>
          <w:b/>
          <w:bCs/>
        </w:rPr>
        <w:t>リニューアルし</w:t>
      </w:r>
      <w:r w:rsidRPr="001E7B6B">
        <w:rPr>
          <w:rFonts w:hint="eastAsia"/>
          <w:b/>
          <w:bCs/>
        </w:rPr>
        <w:t>国民皆保険（</w:t>
      </w:r>
      <w:r w:rsidRPr="001E7B6B">
        <w:rPr>
          <w:rFonts w:hint="eastAsia"/>
          <w:b/>
          <w:bCs/>
        </w:rPr>
        <w:t>1961(S36)</w:t>
      </w:r>
      <w:r w:rsidRPr="001E7B6B">
        <w:rPr>
          <w:rFonts w:hint="eastAsia"/>
          <w:b/>
          <w:bCs/>
        </w:rPr>
        <w:t>年）が実現。</w:t>
      </w:r>
    </w:p>
    <w:p w14:paraId="13414E86" w14:textId="18F2A554" w:rsidR="001F48B9" w:rsidRPr="001E7B6B" w:rsidRDefault="001F48B9" w:rsidP="001F48B9">
      <w:pPr>
        <w:rPr>
          <w:b/>
          <w:bCs/>
        </w:rPr>
      </w:pPr>
      <w:r w:rsidRPr="001E7B6B">
        <w:rPr>
          <w:rFonts w:hint="eastAsia"/>
          <w:b/>
          <w:bCs/>
        </w:rPr>
        <w:t>□</w:t>
      </w:r>
      <w:r w:rsidR="0042061E" w:rsidRPr="001E7B6B">
        <w:rPr>
          <w:rFonts w:hint="eastAsia"/>
          <w:b/>
          <w:bCs/>
        </w:rPr>
        <w:t>後期高齢者医療制度</w:t>
      </w:r>
      <w:r w:rsidR="00B05E56" w:rsidRPr="001E7B6B">
        <w:rPr>
          <w:rFonts w:hint="eastAsia"/>
          <w:b/>
          <w:bCs/>
        </w:rPr>
        <w:t>が一番</w:t>
      </w:r>
      <w:r w:rsidR="00DC3283">
        <w:rPr>
          <w:rFonts w:hint="eastAsia"/>
          <w:b/>
          <w:bCs/>
        </w:rPr>
        <w:t>新しい。</w:t>
      </w:r>
      <w:r w:rsidR="0042061E" w:rsidRPr="001E7B6B">
        <w:rPr>
          <w:rFonts w:hint="eastAsia"/>
          <w:b/>
          <w:bCs/>
        </w:rPr>
        <w:t>高齢化の進展を背景に</w:t>
      </w:r>
      <w:r w:rsidR="0042061E" w:rsidRPr="001E7B6B">
        <w:rPr>
          <w:rFonts w:hint="eastAsia"/>
          <w:b/>
          <w:bCs/>
        </w:rPr>
        <w:t>1973</w:t>
      </w:r>
      <w:r w:rsidR="0042061E" w:rsidRPr="001E7B6B">
        <w:rPr>
          <w:rFonts w:hint="eastAsia"/>
          <w:b/>
          <w:bCs/>
        </w:rPr>
        <w:t>（</w:t>
      </w:r>
      <w:r w:rsidR="0042061E" w:rsidRPr="001E7B6B">
        <w:rPr>
          <w:rFonts w:hint="eastAsia"/>
          <w:b/>
          <w:bCs/>
        </w:rPr>
        <w:t>S48)</w:t>
      </w:r>
      <w:r w:rsidR="0042061E" w:rsidRPr="001E7B6B">
        <w:rPr>
          <w:rFonts w:hint="eastAsia"/>
          <w:b/>
          <w:bCs/>
        </w:rPr>
        <w:t>年老人医療費無料化</w:t>
      </w:r>
      <w:r w:rsidR="00B05E56" w:rsidRPr="001E7B6B">
        <w:rPr>
          <w:rFonts w:hint="eastAsia"/>
          <w:b/>
          <w:bCs/>
        </w:rPr>
        <w:t>（</w:t>
      </w:r>
      <w:r w:rsidR="00B05E56" w:rsidRPr="001E7B6B">
        <w:rPr>
          <w:rFonts w:hint="eastAsia"/>
          <w:b/>
          <w:bCs/>
        </w:rPr>
        <w:t>70</w:t>
      </w:r>
      <w:r w:rsidR="00B05E56" w:rsidRPr="001E7B6B">
        <w:rPr>
          <w:rFonts w:hint="eastAsia"/>
          <w:b/>
          <w:bCs/>
        </w:rPr>
        <w:t>歳以上）</w:t>
      </w:r>
      <w:r w:rsidR="0042061E" w:rsidRPr="001E7B6B">
        <w:rPr>
          <w:rFonts w:hint="eastAsia"/>
          <w:b/>
          <w:bCs/>
        </w:rPr>
        <w:t>、</w:t>
      </w:r>
      <w:r w:rsidR="0042061E" w:rsidRPr="001E7B6B">
        <w:rPr>
          <w:rFonts w:hint="eastAsia"/>
          <w:b/>
          <w:bCs/>
        </w:rPr>
        <w:t>1982</w:t>
      </w:r>
      <w:r w:rsidR="0042061E" w:rsidRPr="001E7B6B">
        <w:rPr>
          <w:rFonts w:hint="eastAsia"/>
          <w:b/>
          <w:bCs/>
        </w:rPr>
        <w:t>（</w:t>
      </w:r>
      <w:r w:rsidR="0042061E" w:rsidRPr="001E7B6B">
        <w:rPr>
          <w:rFonts w:hint="eastAsia"/>
          <w:b/>
          <w:bCs/>
        </w:rPr>
        <w:t>S57)</w:t>
      </w:r>
      <w:r w:rsidR="0042061E" w:rsidRPr="001E7B6B">
        <w:rPr>
          <w:rFonts w:hint="eastAsia"/>
          <w:b/>
          <w:bCs/>
        </w:rPr>
        <w:t>年老人保険法が成立（</w:t>
      </w:r>
      <w:r w:rsidR="00B05E56" w:rsidRPr="001E7B6B">
        <w:rPr>
          <w:rFonts w:hint="eastAsia"/>
          <w:b/>
          <w:bCs/>
        </w:rPr>
        <w:t>1</w:t>
      </w:r>
      <w:r w:rsidR="00B05E56" w:rsidRPr="001E7B6B">
        <w:rPr>
          <w:rFonts w:hint="eastAsia"/>
          <w:b/>
          <w:bCs/>
        </w:rPr>
        <w:t>割負担。</w:t>
      </w:r>
      <w:r w:rsidR="0042061E" w:rsidRPr="001E7B6B">
        <w:rPr>
          <w:rFonts w:hint="eastAsia"/>
          <w:b/>
          <w:bCs/>
        </w:rPr>
        <w:t>異なる保険制度間で</w:t>
      </w:r>
      <w:r w:rsidR="00B05E56" w:rsidRPr="001E7B6B">
        <w:rPr>
          <w:rFonts w:hint="eastAsia"/>
          <w:b/>
          <w:bCs/>
        </w:rPr>
        <w:t>財源</w:t>
      </w:r>
      <w:r w:rsidR="0042061E" w:rsidRPr="001E7B6B">
        <w:rPr>
          <w:rFonts w:hint="eastAsia"/>
          <w:b/>
          <w:bCs/>
        </w:rPr>
        <w:t>調整）、</w:t>
      </w:r>
      <w:r w:rsidR="0042061E" w:rsidRPr="001E7B6B">
        <w:rPr>
          <w:rFonts w:hint="eastAsia"/>
          <w:b/>
          <w:bCs/>
        </w:rPr>
        <w:t>2008</w:t>
      </w:r>
      <w:r w:rsidR="0042061E" w:rsidRPr="001E7B6B">
        <w:rPr>
          <w:rFonts w:hint="eastAsia"/>
          <w:b/>
          <w:bCs/>
        </w:rPr>
        <w:t>（</w:t>
      </w:r>
      <w:r w:rsidR="0042061E" w:rsidRPr="001E7B6B">
        <w:rPr>
          <w:rFonts w:hint="eastAsia"/>
          <w:b/>
          <w:bCs/>
        </w:rPr>
        <w:t>H20</w:t>
      </w:r>
      <w:r w:rsidR="00B05E56" w:rsidRPr="001E7B6B">
        <w:rPr>
          <w:rFonts w:hint="eastAsia"/>
          <w:b/>
          <w:bCs/>
        </w:rPr>
        <w:t>）</w:t>
      </w:r>
      <w:r w:rsidR="0042061E" w:rsidRPr="001E7B6B">
        <w:rPr>
          <w:rFonts w:hint="eastAsia"/>
          <w:b/>
          <w:bCs/>
        </w:rPr>
        <w:t>年後期高齢者医療制度（老人保険法⇒「高齢者の医療の確保に関する法律」に名称変更。</w:t>
      </w:r>
      <w:r w:rsidR="0042061E" w:rsidRPr="001E7B6B">
        <w:rPr>
          <w:rFonts w:hint="eastAsia"/>
          <w:b/>
          <w:bCs/>
        </w:rPr>
        <w:t>75</w:t>
      </w:r>
      <w:r w:rsidR="0042061E" w:rsidRPr="001E7B6B">
        <w:rPr>
          <w:rFonts w:hint="eastAsia"/>
          <w:b/>
          <w:bCs/>
        </w:rPr>
        <w:t>歳以上を対象</w:t>
      </w:r>
      <w:r w:rsidR="00B05E56" w:rsidRPr="001E7B6B">
        <w:rPr>
          <w:rFonts w:hint="eastAsia"/>
          <w:b/>
          <w:bCs/>
        </w:rPr>
        <w:t>に</w:t>
      </w:r>
      <w:r w:rsidR="0042061E" w:rsidRPr="001E7B6B">
        <w:rPr>
          <w:rFonts w:hint="eastAsia"/>
          <w:b/>
          <w:bCs/>
        </w:rPr>
        <w:t>独立した制度が発足。</w:t>
      </w:r>
    </w:p>
    <w:p w14:paraId="2D34AD7F" w14:textId="118BC838" w:rsidR="0095789D" w:rsidRPr="001E7B6B" w:rsidRDefault="0095789D" w:rsidP="001F48B9">
      <w:pPr>
        <w:rPr>
          <w:b/>
          <w:bCs/>
        </w:rPr>
      </w:pPr>
    </w:p>
    <w:p w14:paraId="6D55917B" w14:textId="6598F562" w:rsidR="00F0793B" w:rsidRPr="001E7B6B" w:rsidRDefault="00F0793B" w:rsidP="0095789D">
      <w:pPr>
        <w:rPr>
          <w:b/>
          <w:bCs/>
          <w:sz w:val="21"/>
          <w:szCs w:val="21"/>
        </w:rPr>
      </w:pPr>
      <w:r w:rsidRPr="001E7B6B">
        <w:rPr>
          <w:rFonts w:hint="eastAsia"/>
          <w:b/>
          <w:bCs/>
          <w:sz w:val="21"/>
          <w:szCs w:val="21"/>
        </w:rPr>
        <w:t>２．</w:t>
      </w:r>
      <w:r w:rsidR="00B05E56" w:rsidRPr="001E7B6B">
        <w:rPr>
          <w:rFonts w:hint="eastAsia"/>
          <w:b/>
          <w:bCs/>
          <w:sz w:val="21"/>
          <w:szCs w:val="21"/>
        </w:rPr>
        <w:t>公的医療保険の類型</w:t>
      </w:r>
    </w:p>
    <w:p w14:paraId="6DC1F340" w14:textId="547FB168" w:rsidR="002F7FAC" w:rsidRPr="001E7B6B" w:rsidRDefault="00F0793B" w:rsidP="002F7FAC">
      <w:pPr>
        <w:rPr>
          <w:b/>
          <w:bCs/>
        </w:rPr>
      </w:pPr>
      <w:r w:rsidRPr="001E7B6B">
        <w:rPr>
          <w:rFonts w:hint="eastAsia"/>
          <w:b/>
          <w:bCs/>
        </w:rPr>
        <w:t>□</w:t>
      </w:r>
      <w:r w:rsidR="00B05E56" w:rsidRPr="001E7B6B">
        <w:rPr>
          <w:rFonts w:hint="eastAsia"/>
          <w:b/>
          <w:bCs/>
        </w:rPr>
        <w:t>職域保険</w:t>
      </w:r>
      <w:r w:rsidR="00B05E56" w:rsidRPr="001E7B6B">
        <w:rPr>
          <w:rFonts w:hint="eastAsia"/>
          <w:b/>
          <w:bCs/>
        </w:rPr>
        <w:t>は</w:t>
      </w:r>
      <w:r w:rsidR="00DC3283">
        <w:rPr>
          <w:rFonts w:hint="eastAsia"/>
          <w:b/>
          <w:bCs/>
        </w:rPr>
        <w:t>職域</w:t>
      </w:r>
      <w:r w:rsidR="00B05E56" w:rsidRPr="001E7B6B">
        <w:rPr>
          <w:rFonts w:hint="eastAsia"/>
          <w:b/>
          <w:bCs/>
        </w:rPr>
        <w:t>単位（同業種</w:t>
      </w:r>
      <w:r w:rsidR="00DC3283">
        <w:rPr>
          <w:rFonts w:hint="eastAsia"/>
          <w:b/>
          <w:bCs/>
        </w:rPr>
        <w:t>・</w:t>
      </w:r>
      <w:r w:rsidR="00B05E56" w:rsidRPr="001E7B6B">
        <w:rPr>
          <w:rFonts w:hint="eastAsia"/>
          <w:b/>
          <w:bCs/>
        </w:rPr>
        <w:t>企業）で形成、被用者保険（一般被用者保険、特定被用者保険）と職種別・同種同業者保険に区分される。</w:t>
      </w:r>
    </w:p>
    <w:p w14:paraId="463999B4" w14:textId="594A4CA6" w:rsidR="002F7FAC" w:rsidRPr="001E7B6B" w:rsidRDefault="000E6DEB" w:rsidP="002F7FAC">
      <w:pPr>
        <w:rPr>
          <w:b/>
          <w:bCs/>
        </w:rPr>
      </w:pPr>
      <w:r w:rsidRPr="001E7B6B">
        <w:rPr>
          <w:rFonts w:hint="eastAsia"/>
          <w:b/>
          <w:bCs/>
        </w:rPr>
        <w:t>□</w:t>
      </w:r>
      <w:r w:rsidR="00427984" w:rsidRPr="001E7B6B">
        <w:rPr>
          <w:rFonts w:hint="eastAsia"/>
          <w:b/>
          <w:bCs/>
        </w:rPr>
        <w:t>主流の被用者保険</w:t>
      </w:r>
      <w:r w:rsidR="00427984" w:rsidRPr="001E7B6B">
        <w:rPr>
          <w:rFonts w:hint="eastAsia"/>
          <w:b/>
          <w:bCs/>
        </w:rPr>
        <w:t>のうち、</w:t>
      </w:r>
      <w:r w:rsidR="00027D0C" w:rsidRPr="001E7B6B">
        <w:rPr>
          <w:rFonts w:hint="eastAsia"/>
          <w:b/>
          <w:bCs/>
        </w:rPr>
        <w:t>一般被用者保険には組合管掌健康保険（組合健保）と全国健康保険協会管掌健康保険（協会けんぽ）が</w:t>
      </w:r>
      <w:r w:rsidR="002F7FAC" w:rsidRPr="001E7B6B">
        <w:rPr>
          <w:rFonts w:hint="eastAsia"/>
          <w:b/>
          <w:bCs/>
        </w:rPr>
        <w:t>あり、</w:t>
      </w:r>
      <w:r w:rsidR="00027D0C" w:rsidRPr="001E7B6B">
        <w:rPr>
          <w:rFonts w:hint="eastAsia"/>
          <w:b/>
          <w:bCs/>
        </w:rPr>
        <w:t>健康保険法</w:t>
      </w:r>
      <w:r w:rsidR="00027D0C" w:rsidRPr="001E7B6B">
        <w:rPr>
          <w:rFonts w:hint="eastAsia"/>
          <w:b/>
          <w:bCs/>
        </w:rPr>
        <w:t>により</w:t>
      </w:r>
      <w:r w:rsidR="00027D0C" w:rsidRPr="001E7B6B">
        <w:rPr>
          <w:rFonts w:hint="eastAsia"/>
          <w:b/>
          <w:bCs/>
        </w:rPr>
        <w:t>常時５人以上の従業員を雇用する事業者及び法人事業者が強制適用事業所と</w:t>
      </w:r>
      <w:r w:rsidR="00027D0C" w:rsidRPr="001E7B6B">
        <w:rPr>
          <w:rFonts w:hint="eastAsia"/>
          <w:b/>
          <w:bCs/>
        </w:rPr>
        <w:t>なる。</w:t>
      </w:r>
      <w:r w:rsidR="002F7FAC" w:rsidRPr="001E7B6B">
        <w:rPr>
          <w:rFonts w:hint="eastAsia"/>
          <w:b/>
          <w:bCs/>
        </w:rPr>
        <w:t>適用事業所の被用者（日雇・臨時雇用を除く）は健康保険の被保険者となることが義務づけられている。特定被用者保険（共済等）</w:t>
      </w:r>
      <w:r w:rsidR="002F7FAC" w:rsidRPr="001E7B6B">
        <w:rPr>
          <w:rFonts w:hint="eastAsia"/>
          <w:b/>
          <w:bCs/>
        </w:rPr>
        <w:t>に</w:t>
      </w:r>
      <w:r w:rsidR="002F7FAC" w:rsidRPr="001E7B6B">
        <w:rPr>
          <w:rFonts w:hint="eastAsia"/>
          <w:b/>
          <w:bCs/>
        </w:rPr>
        <w:t>は、国家公務員共済組合</w:t>
      </w:r>
      <w:r w:rsidR="002F7FAC" w:rsidRPr="001E7B6B">
        <w:rPr>
          <w:rFonts w:ascii="ＭＳ 明朝" w:eastAsia="ＭＳ 明朝" w:hAnsi="ＭＳ 明朝" w:cs="ＭＳ 明朝" w:hint="eastAsia"/>
          <w:b/>
          <w:bCs/>
        </w:rPr>
        <w:t>、</w:t>
      </w:r>
      <w:r w:rsidR="002F7FAC" w:rsidRPr="001E7B6B">
        <w:rPr>
          <w:rFonts w:hint="eastAsia"/>
          <w:b/>
          <w:bCs/>
        </w:rPr>
        <w:t>地方公務員共済組合、私立学校教職員共済制度、船員保険がある。</w:t>
      </w:r>
    </w:p>
    <w:p w14:paraId="2AD2BC0F" w14:textId="3FE6B2E4" w:rsidR="000E6DEB" w:rsidRPr="001E7B6B" w:rsidRDefault="002F7FAC" w:rsidP="000E6DEB">
      <w:pPr>
        <w:rPr>
          <w:b/>
          <w:bCs/>
        </w:rPr>
      </w:pPr>
      <w:r w:rsidRPr="001E7B6B">
        <w:rPr>
          <w:rFonts w:hint="eastAsia"/>
          <w:b/>
          <w:bCs/>
        </w:rPr>
        <w:t>□</w:t>
      </w:r>
      <w:r w:rsidR="00427984" w:rsidRPr="001E7B6B">
        <w:rPr>
          <w:rFonts w:hint="eastAsia"/>
          <w:b/>
          <w:bCs/>
        </w:rPr>
        <w:t>傍流の</w:t>
      </w:r>
      <w:r w:rsidRPr="002F7FAC">
        <w:rPr>
          <w:b/>
          <w:bCs/>
          <w:lang w:val="de-DE"/>
        </w:rPr>
        <w:t>職種別・同種同業者保険</w:t>
      </w:r>
      <w:r w:rsidR="00DC3283">
        <w:rPr>
          <w:rFonts w:hint="eastAsia"/>
          <w:b/>
          <w:bCs/>
          <w:lang w:val="de-DE"/>
        </w:rPr>
        <w:t>に</w:t>
      </w:r>
      <w:r w:rsidR="00427984" w:rsidRPr="001E7B6B">
        <w:rPr>
          <w:rFonts w:hint="eastAsia"/>
          <w:b/>
          <w:bCs/>
          <w:lang w:val="de-DE"/>
        </w:rPr>
        <w:t>は、</w:t>
      </w:r>
      <w:r w:rsidRPr="002F7FAC">
        <w:rPr>
          <w:b/>
          <w:bCs/>
          <w:lang w:val="de-DE"/>
        </w:rPr>
        <w:t>土木・建築業、理容・美容業、医師・歯科医師、弁護士</w:t>
      </w:r>
      <w:r w:rsidR="00427984" w:rsidRPr="001E7B6B">
        <w:rPr>
          <w:rFonts w:hint="eastAsia"/>
          <w:b/>
          <w:bCs/>
          <w:lang w:val="de-DE"/>
        </w:rPr>
        <w:t>など、</w:t>
      </w:r>
      <w:r w:rsidRPr="002F7FAC">
        <w:rPr>
          <w:b/>
          <w:bCs/>
          <w:lang w:val="de-DE"/>
        </w:rPr>
        <w:t>歴史的経緯から国民健康保険法を適用（地域保険に区分）。</w:t>
      </w:r>
    </w:p>
    <w:p w14:paraId="177FFDDC" w14:textId="17427F2C" w:rsidR="00427984" w:rsidRPr="001E7B6B" w:rsidRDefault="00F0793B" w:rsidP="00427984">
      <w:pPr>
        <w:rPr>
          <w:rFonts w:hint="eastAsia"/>
          <w:b/>
          <w:bCs/>
        </w:rPr>
      </w:pPr>
      <w:r w:rsidRPr="001E7B6B">
        <w:rPr>
          <w:rFonts w:hint="eastAsia"/>
          <w:b/>
          <w:bCs/>
        </w:rPr>
        <w:t>□</w:t>
      </w:r>
      <w:r w:rsidR="00427984" w:rsidRPr="001E7B6B">
        <w:rPr>
          <w:rFonts w:hint="eastAsia"/>
          <w:b/>
          <w:bCs/>
        </w:rPr>
        <w:t>地域保険には国民健康保険法による国民健康保険（市町村国保）と国民健康保険組合（国保組合）がある。</w:t>
      </w:r>
      <w:r w:rsidR="00427984" w:rsidRPr="001E7B6B">
        <w:rPr>
          <w:b/>
          <w:bCs/>
        </w:rPr>
        <w:t>自営業・農林水産業者、無業者の他、</w:t>
      </w:r>
      <w:r w:rsidR="00427984" w:rsidRPr="001E7B6B">
        <w:rPr>
          <w:b/>
          <w:bCs/>
        </w:rPr>
        <w:t>75</w:t>
      </w:r>
      <w:r w:rsidR="00427984" w:rsidRPr="001E7B6B">
        <w:rPr>
          <w:b/>
          <w:bCs/>
        </w:rPr>
        <w:t>歳未満の年金生活者、非正規雇用者やその家族など</w:t>
      </w:r>
      <w:r w:rsidR="00506DA7" w:rsidRPr="001E7B6B">
        <w:rPr>
          <w:rFonts w:hint="eastAsia"/>
          <w:b/>
          <w:bCs/>
        </w:rPr>
        <w:t>の</w:t>
      </w:r>
      <w:r w:rsidR="00427984" w:rsidRPr="001E7B6B">
        <w:rPr>
          <w:b/>
          <w:bCs/>
        </w:rPr>
        <w:t>地域住民</w:t>
      </w:r>
      <w:r w:rsidR="00506DA7" w:rsidRPr="001E7B6B">
        <w:rPr>
          <w:rFonts w:hint="eastAsia"/>
          <w:b/>
          <w:bCs/>
        </w:rPr>
        <w:t>が</w:t>
      </w:r>
      <w:r w:rsidR="00427984" w:rsidRPr="001E7B6B">
        <w:rPr>
          <w:b/>
          <w:bCs/>
        </w:rPr>
        <w:t>対象</w:t>
      </w:r>
      <w:r w:rsidR="00506DA7" w:rsidRPr="001E7B6B">
        <w:rPr>
          <w:rFonts w:hint="eastAsia"/>
          <w:b/>
          <w:bCs/>
        </w:rPr>
        <w:t>（</w:t>
      </w:r>
      <w:r w:rsidR="00975D4F">
        <w:rPr>
          <w:rFonts w:hint="eastAsia"/>
          <w:b/>
          <w:bCs/>
        </w:rPr>
        <w:t>健保</w:t>
      </w:r>
      <w:r w:rsidR="00506DA7" w:rsidRPr="001E7B6B">
        <w:rPr>
          <w:rFonts w:hint="eastAsia"/>
          <w:b/>
          <w:bCs/>
        </w:rPr>
        <w:t>加入者、後期高齢者、生活保護受給者などを除き、すべての</w:t>
      </w:r>
      <w:r w:rsidR="00506DA7" w:rsidRPr="001E7B6B">
        <w:rPr>
          <w:b/>
          <w:bCs/>
        </w:rPr>
        <w:t>地域住民</w:t>
      </w:r>
      <w:r w:rsidR="00506DA7" w:rsidRPr="001E7B6B">
        <w:rPr>
          <w:rFonts w:hint="eastAsia"/>
          <w:b/>
          <w:bCs/>
        </w:rPr>
        <w:t>に加入義務あり）。</w:t>
      </w:r>
    </w:p>
    <w:p w14:paraId="64F206A1" w14:textId="3D8BCB79" w:rsidR="00427984" w:rsidRDefault="001E7B6B" w:rsidP="00027D0C">
      <w:pPr>
        <w:rPr>
          <w:b/>
          <w:bCs/>
        </w:rPr>
      </w:pPr>
      <w:r w:rsidRPr="001E7B6B">
        <w:rPr>
          <w:rFonts w:hint="eastAsia"/>
          <w:b/>
          <w:bCs/>
        </w:rPr>
        <w:t>□後期高齢者</w:t>
      </w:r>
      <w:r w:rsidRPr="001E7B6B">
        <w:rPr>
          <w:b/>
          <w:bCs/>
        </w:rPr>
        <w:t>医療保険制度</w:t>
      </w:r>
      <w:r w:rsidRPr="001E7B6B">
        <w:rPr>
          <w:rFonts w:hint="eastAsia"/>
          <w:b/>
          <w:bCs/>
        </w:rPr>
        <w:t>は</w:t>
      </w:r>
      <w:r w:rsidRPr="001E7B6B">
        <w:rPr>
          <w:rFonts w:hint="eastAsia"/>
          <w:b/>
          <w:bCs/>
        </w:rPr>
        <w:t>2008</w:t>
      </w:r>
      <w:r w:rsidRPr="001E7B6B">
        <w:rPr>
          <w:rFonts w:hint="eastAsia"/>
          <w:b/>
          <w:bCs/>
        </w:rPr>
        <w:t>年</w:t>
      </w:r>
      <w:r w:rsidRPr="001E7B6B">
        <w:rPr>
          <w:rFonts w:hint="eastAsia"/>
          <w:b/>
          <w:bCs/>
        </w:rPr>
        <w:t>にスタート。</w:t>
      </w:r>
      <w:r w:rsidRPr="001E7B6B">
        <w:rPr>
          <w:b/>
          <w:bCs/>
        </w:rPr>
        <w:t>75</w:t>
      </w:r>
      <w:r w:rsidRPr="001E7B6B">
        <w:rPr>
          <w:b/>
          <w:bCs/>
        </w:rPr>
        <w:t>歳以上</w:t>
      </w:r>
      <w:r w:rsidRPr="001E7B6B">
        <w:rPr>
          <w:rFonts w:hint="eastAsia"/>
          <w:b/>
          <w:bCs/>
        </w:rPr>
        <w:t>が</w:t>
      </w:r>
      <w:r w:rsidRPr="001E7B6B">
        <w:rPr>
          <w:b/>
          <w:bCs/>
        </w:rPr>
        <w:t>対象</w:t>
      </w:r>
      <w:r w:rsidRPr="001E7B6B">
        <w:rPr>
          <w:rFonts w:hint="eastAsia"/>
          <w:b/>
          <w:bCs/>
        </w:rPr>
        <w:t>。</w:t>
      </w:r>
      <w:r w:rsidRPr="001E7B6B">
        <w:rPr>
          <w:b/>
          <w:bCs/>
        </w:rPr>
        <w:t>74</w:t>
      </w:r>
      <w:r w:rsidRPr="001E7B6B">
        <w:rPr>
          <w:b/>
          <w:bCs/>
        </w:rPr>
        <w:t>歳まで</w:t>
      </w:r>
      <w:r w:rsidRPr="001E7B6B">
        <w:rPr>
          <w:rFonts w:hint="eastAsia"/>
          <w:b/>
          <w:bCs/>
        </w:rPr>
        <w:t>の</w:t>
      </w:r>
      <w:r w:rsidRPr="001E7B6B">
        <w:rPr>
          <w:b/>
          <w:bCs/>
        </w:rPr>
        <w:t>公的保険を脱退</w:t>
      </w:r>
      <w:r w:rsidR="00975D4F">
        <w:rPr>
          <w:rFonts w:hint="eastAsia"/>
          <w:b/>
          <w:bCs/>
        </w:rPr>
        <w:t>し</w:t>
      </w:r>
      <w:r w:rsidRPr="001E7B6B">
        <w:rPr>
          <w:rFonts w:hint="eastAsia"/>
          <w:b/>
          <w:bCs/>
        </w:rPr>
        <w:t>全員</w:t>
      </w:r>
      <w:r w:rsidRPr="001E7B6B">
        <w:rPr>
          <w:b/>
          <w:bCs/>
        </w:rPr>
        <w:t>加入</w:t>
      </w:r>
      <w:r w:rsidRPr="001E7B6B">
        <w:rPr>
          <w:rFonts w:hint="eastAsia"/>
          <w:b/>
          <w:bCs/>
        </w:rPr>
        <w:t>（義務）</w:t>
      </w:r>
      <w:r w:rsidRPr="001E7B6B">
        <w:rPr>
          <w:b/>
          <w:bCs/>
        </w:rPr>
        <w:t>。保険料</w:t>
      </w:r>
      <w:r w:rsidRPr="001E7B6B">
        <w:rPr>
          <w:rFonts w:hint="eastAsia"/>
          <w:b/>
          <w:bCs/>
        </w:rPr>
        <w:t>は</w:t>
      </w:r>
      <w:r w:rsidRPr="001E7B6B">
        <w:rPr>
          <w:b/>
          <w:bCs/>
        </w:rPr>
        <w:t>2022-23</w:t>
      </w:r>
      <w:r w:rsidRPr="001E7B6B">
        <w:rPr>
          <w:b/>
          <w:bCs/>
        </w:rPr>
        <w:t>年度</w:t>
      </w:r>
      <w:r w:rsidRPr="001E7B6B">
        <w:rPr>
          <w:rFonts w:hint="eastAsia"/>
          <w:b/>
          <w:bCs/>
        </w:rPr>
        <w:t>・</w:t>
      </w:r>
      <w:r w:rsidRPr="001E7B6B">
        <w:rPr>
          <w:b/>
          <w:bCs/>
        </w:rPr>
        <w:t>平均月額</w:t>
      </w:r>
      <w:r w:rsidRPr="001E7B6B">
        <w:rPr>
          <w:b/>
          <w:bCs/>
        </w:rPr>
        <w:t>6,472</w:t>
      </w:r>
      <w:r w:rsidRPr="001E7B6B">
        <w:rPr>
          <w:b/>
          <w:bCs/>
        </w:rPr>
        <w:t>円。</w:t>
      </w:r>
      <w:r w:rsidRPr="001E7B6B">
        <w:rPr>
          <w:rFonts w:hint="eastAsia"/>
          <w:b/>
          <w:bCs/>
        </w:rPr>
        <w:t>保険料率：全市町村加入の</w:t>
      </w:r>
      <w:r w:rsidRPr="001E7B6B">
        <w:rPr>
          <w:rFonts w:hint="eastAsia"/>
          <w:b/>
          <w:bCs/>
        </w:rPr>
        <w:t>47</w:t>
      </w:r>
      <w:r w:rsidRPr="001E7B6B">
        <w:rPr>
          <w:rFonts w:hint="eastAsia"/>
          <w:b/>
          <w:bCs/>
        </w:rPr>
        <w:t>都道府県の広域連合により異なる。</w:t>
      </w:r>
      <w:r w:rsidRPr="001E7B6B">
        <w:rPr>
          <w:b/>
          <w:bCs/>
        </w:rPr>
        <w:t>2022</w:t>
      </w:r>
      <w:r w:rsidR="00975D4F">
        <w:rPr>
          <w:rFonts w:hint="eastAsia"/>
          <w:b/>
          <w:bCs/>
        </w:rPr>
        <w:t>‐</w:t>
      </w:r>
      <w:r w:rsidRPr="001E7B6B">
        <w:rPr>
          <w:b/>
          <w:bCs/>
        </w:rPr>
        <w:t>2025</w:t>
      </w:r>
      <w:r w:rsidR="00975D4F">
        <w:rPr>
          <w:rFonts w:hint="eastAsia"/>
          <w:b/>
          <w:bCs/>
        </w:rPr>
        <w:t>年</w:t>
      </w:r>
      <w:r w:rsidRPr="001E7B6B">
        <w:rPr>
          <w:b/>
          <w:bCs/>
        </w:rPr>
        <w:t>に第</w:t>
      </w:r>
      <w:r w:rsidRPr="001E7B6B">
        <w:rPr>
          <w:b/>
          <w:bCs/>
        </w:rPr>
        <w:t>1</w:t>
      </w:r>
      <w:r w:rsidRPr="001E7B6B">
        <w:rPr>
          <w:b/>
          <w:bCs/>
        </w:rPr>
        <w:t>次ベビーブーム世代（団塊の世代）が加入し急増</w:t>
      </w:r>
      <w:r w:rsidR="00975D4F">
        <w:rPr>
          <w:rFonts w:hint="eastAsia"/>
          <w:b/>
          <w:bCs/>
        </w:rPr>
        <w:t>が</w:t>
      </w:r>
      <w:r w:rsidRPr="001E7B6B">
        <w:rPr>
          <w:b/>
          <w:bCs/>
        </w:rPr>
        <w:t>見込まれている（</w:t>
      </w:r>
      <w:r w:rsidRPr="001E7B6B">
        <w:rPr>
          <w:b/>
          <w:bCs/>
        </w:rPr>
        <w:t>2025</w:t>
      </w:r>
      <w:r w:rsidRPr="001E7B6B">
        <w:rPr>
          <w:b/>
          <w:bCs/>
        </w:rPr>
        <w:t>年問題）。</w:t>
      </w:r>
    </w:p>
    <w:sectPr w:rsidR="00427984"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C243" w14:textId="77777777" w:rsidR="005F1015" w:rsidRDefault="005F1015">
      <w:r>
        <w:separator/>
      </w:r>
    </w:p>
  </w:endnote>
  <w:endnote w:type="continuationSeparator" w:id="0">
    <w:p w14:paraId="01B235CC" w14:textId="77777777" w:rsidR="005F1015" w:rsidRDefault="005F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6CA4" w14:textId="77777777" w:rsidR="005F1015" w:rsidRDefault="005F1015">
      <w:r>
        <w:separator/>
      </w:r>
    </w:p>
  </w:footnote>
  <w:footnote w:type="continuationSeparator" w:id="0">
    <w:p w14:paraId="7E776A04" w14:textId="77777777" w:rsidR="005F1015" w:rsidRDefault="005F1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403F3E"/>
    <w:multiLevelType w:val="hybridMultilevel"/>
    <w:tmpl w:val="E0802534"/>
    <w:lvl w:ilvl="0" w:tplc="B5843E8E">
      <w:start w:val="1"/>
      <w:numFmt w:val="bullet"/>
      <w:lvlText w:val=""/>
      <w:lvlJc w:val="left"/>
      <w:pPr>
        <w:tabs>
          <w:tab w:val="num" w:pos="720"/>
        </w:tabs>
        <w:ind w:left="720" w:hanging="360"/>
      </w:pPr>
      <w:rPr>
        <w:rFonts w:ascii="Wingdings" w:hAnsi="Wingdings" w:hint="default"/>
      </w:rPr>
    </w:lvl>
    <w:lvl w:ilvl="1" w:tplc="4DE22626" w:tentative="1">
      <w:start w:val="1"/>
      <w:numFmt w:val="bullet"/>
      <w:lvlText w:val=""/>
      <w:lvlJc w:val="left"/>
      <w:pPr>
        <w:tabs>
          <w:tab w:val="num" w:pos="1440"/>
        </w:tabs>
        <w:ind w:left="1440" w:hanging="360"/>
      </w:pPr>
      <w:rPr>
        <w:rFonts w:ascii="Wingdings" w:hAnsi="Wingdings" w:hint="default"/>
      </w:rPr>
    </w:lvl>
    <w:lvl w:ilvl="2" w:tplc="047AFB6A" w:tentative="1">
      <w:start w:val="1"/>
      <w:numFmt w:val="bullet"/>
      <w:lvlText w:val=""/>
      <w:lvlJc w:val="left"/>
      <w:pPr>
        <w:tabs>
          <w:tab w:val="num" w:pos="2160"/>
        </w:tabs>
        <w:ind w:left="2160" w:hanging="360"/>
      </w:pPr>
      <w:rPr>
        <w:rFonts w:ascii="Wingdings" w:hAnsi="Wingdings" w:hint="default"/>
      </w:rPr>
    </w:lvl>
    <w:lvl w:ilvl="3" w:tplc="C07AA9B0" w:tentative="1">
      <w:start w:val="1"/>
      <w:numFmt w:val="bullet"/>
      <w:lvlText w:val=""/>
      <w:lvlJc w:val="left"/>
      <w:pPr>
        <w:tabs>
          <w:tab w:val="num" w:pos="2880"/>
        </w:tabs>
        <w:ind w:left="2880" w:hanging="360"/>
      </w:pPr>
      <w:rPr>
        <w:rFonts w:ascii="Wingdings" w:hAnsi="Wingdings" w:hint="default"/>
      </w:rPr>
    </w:lvl>
    <w:lvl w:ilvl="4" w:tplc="2E24A18A" w:tentative="1">
      <w:start w:val="1"/>
      <w:numFmt w:val="bullet"/>
      <w:lvlText w:val=""/>
      <w:lvlJc w:val="left"/>
      <w:pPr>
        <w:tabs>
          <w:tab w:val="num" w:pos="3600"/>
        </w:tabs>
        <w:ind w:left="3600" w:hanging="360"/>
      </w:pPr>
      <w:rPr>
        <w:rFonts w:ascii="Wingdings" w:hAnsi="Wingdings" w:hint="default"/>
      </w:rPr>
    </w:lvl>
    <w:lvl w:ilvl="5" w:tplc="BCE2BD48" w:tentative="1">
      <w:start w:val="1"/>
      <w:numFmt w:val="bullet"/>
      <w:lvlText w:val=""/>
      <w:lvlJc w:val="left"/>
      <w:pPr>
        <w:tabs>
          <w:tab w:val="num" w:pos="4320"/>
        </w:tabs>
        <w:ind w:left="4320" w:hanging="360"/>
      </w:pPr>
      <w:rPr>
        <w:rFonts w:ascii="Wingdings" w:hAnsi="Wingdings" w:hint="default"/>
      </w:rPr>
    </w:lvl>
    <w:lvl w:ilvl="6" w:tplc="E23E2674" w:tentative="1">
      <w:start w:val="1"/>
      <w:numFmt w:val="bullet"/>
      <w:lvlText w:val=""/>
      <w:lvlJc w:val="left"/>
      <w:pPr>
        <w:tabs>
          <w:tab w:val="num" w:pos="5040"/>
        </w:tabs>
        <w:ind w:left="5040" w:hanging="360"/>
      </w:pPr>
      <w:rPr>
        <w:rFonts w:ascii="Wingdings" w:hAnsi="Wingdings" w:hint="default"/>
      </w:rPr>
    </w:lvl>
    <w:lvl w:ilvl="7" w:tplc="9A9854AE" w:tentative="1">
      <w:start w:val="1"/>
      <w:numFmt w:val="bullet"/>
      <w:lvlText w:val=""/>
      <w:lvlJc w:val="left"/>
      <w:pPr>
        <w:tabs>
          <w:tab w:val="num" w:pos="5760"/>
        </w:tabs>
        <w:ind w:left="5760" w:hanging="360"/>
      </w:pPr>
      <w:rPr>
        <w:rFonts w:ascii="Wingdings" w:hAnsi="Wingdings" w:hint="default"/>
      </w:rPr>
    </w:lvl>
    <w:lvl w:ilvl="8" w:tplc="021AE7B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4"/>
  </w:num>
  <w:num w:numId="4" w16cid:durableId="893543649">
    <w:abstractNumId w:val="15"/>
  </w:num>
  <w:num w:numId="5" w16cid:durableId="1926454342">
    <w:abstractNumId w:val="11"/>
  </w:num>
  <w:num w:numId="6" w16cid:durableId="910579810">
    <w:abstractNumId w:val="9"/>
  </w:num>
  <w:num w:numId="7" w16cid:durableId="1652059900">
    <w:abstractNumId w:val="12"/>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3"/>
  </w:num>
  <w:num w:numId="15" w16cid:durableId="1644503604">
    <w:abstractNumId w:val="10"/>
  </w:num>
  <w:num w:numId="16" w16cid:durableId="2003775021">
    <w:abstractNumId w:val="4"/>
  </w:num>
  <w:num w:numId="17" w16cid:durableId="191503528">
    <w:abstractNumId w:val="18"/>
  </w:num>
  <w:num w:numId="18" w16cid:durableId="1988705128">
    <w:abstractNumId w:val="17"/>
  </w:num>
  <w:num w:numId="19" w16cid:durableId="873663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27D0C"/>
    <w:rsid w:val="0005343F"/>
    <w:rsid w:val="000552BC"/>
    <w:rsid w:val="00064AF9"/>
    <w:rsid w:val="00065A09"/>
    <w:rsid w:val="00083C52"/>
    <w:rsid w:val="000915BC"/>
    <w:rsid w:val="000A611D"/>
    <w:rsid w:val="000C3813"/>
    <w:rsid w:val="000E6DEB"/>
    <w:rsid w:val="000F189B"/>
    <w:rsid w:val="000F4F0E"/>
    <w:rsid w:val="001202AC"/>
    <w:rsid w:val="00134268"/>
    <w:rsid w:val="00137481"/>
    <w:rsid w:val="00140CBA"/>
    <w:rsid w:val="00174EB5"/>
    <w:rsid w:val="00177C9D"/>
    <w:rsid w:val="00190AD8"/>
    <w:rsid w:val="00191EFB"/>
    <w:rsid w:val="001951FC"/>
    <w:rsid w:val="0019613E"/>
    <w:rsid w:val="00197309"/>
    <w:rsid w:val="001A4061"/>
    <w:rsid w:val="001C172D"/>
    <w:rsid w:val="001C2FAA"/>
    <w:rsid w:val="001C76E7"/>
    <w:rsid w:val="001E7B6B"/>
    <w:rsid w:val="001F480C"/>
    <w:rsid w:val="001F48B9"/>
    <w:rsid w:val="00210A47"/>
    <w:rsid w:val="002612CD"/>
    <w:rsid w:val="0026768A"/>
    <w:rsid w:val="00270C0E"/>
    <w:rsid w:val="0028527F"/>
    <w:rsid w:val="002B30C8"/>
    <w:rsid w:val="002B3EF4"/>
    <w:rsid w:val="002B5E1F"/>
    <w:rsid w:val="002F7FAC"/>
    <w:rsid w:val="00326F74"/>
    <w:rsid w:val="003342A3"/>
    <w:rsid w:val="00336170"/>
    <w:rsid w:val="00344976"/>
    <w:rsid w:val="00366659"/>
    <w:rsid w:val="003A03BA"/>
    <w:rsid w:val="003A1346"/>
    <w:rsid w:val="003A5D08"/>
    <w:rsid w:val="003B0597"/>
    <w:rsid w:val="003B244E"/>
    <w:rsid w:val="003C35CD"/>
    <w:rsid w:val="003E1880"/>
    <w:rsid w:val="003F6D6A"/>
    <w:rsid w:val="00416235"/>
    <w:rsid w:val="0042061E"/>
    <w:rsid w:val="00423DA7"/>
    <w:rsid w:val="00427984"/>
    <w:rsid w:val="00456D82"/>
    <w:rsid w:val="004639ED"/>
    <w:rsid w:val="00466B34"/>
    <w:rsid w:val="004A25BE"/>
    <w:rsid w:val="004A5E62"/>
    <w:rsid w:val="004D25B6"/>
    <w:rsid w:val="004E65E7"/>
    <w:rsid w:val="00506DA7"/>
    <w:rsid w:val="00516AEA"/>
    <w:rsid w:val="00517CB7"/>
    <w:rsid w:val="005317A2"/>
    <w:rsid w:val="005317FB"/>
    <w:rsid w:val="0053373D"/>
    <w:rsid w:val="00544312"/>
    <w:rsid w:val="005740FE"/>
    <w:rsid w:val="005B2A00"/>
    <w:rsid w:val="005D135E"/>
    <w:rsid w:val="005D35FF"/>
    <w:rsid w:val="005D4361"/>
    <w:rsid w:val="005F1015"/>
    <w:rsid w:val="005F7165"/>
    <w:rsid w:val="00617A5E"/>
    <w:rsid w:val="00621057"/>
    <w:rsid w:val="00622066"/>
    <w:rsid w:val="00633179"/>
    <w:rsid w:val="00635E92"/>
    <w:rsid w:val="00640AD2"/>
    <w:rsid w:val="00653103"/>
    <w:rsid w:val="00655B5C"/>
    <w:rsid w:val="00665714"/>
    <w:rsid w:val="006900A2"/>
    <w:rsid w:val="0069463E"/>
    <w:rsid w:val="006F3649"/>
    <w:rsid w:val="00717727"/>
    <w:rsid w:val="00724315"/>
    <w:rsid w:val="0072525E"/>
    <w:rsid w:val="00737AA8"/>
    <w:rsid w:val="00751D59"/>
    <w:rsid w:val="0076693D"/>
    <w:rsid w:val="00783A46"/>
    <w:rsid w:val="007868D4"/>
    <w:rsid w:val="007A09A4"/>
    <w:rsid w:val="007A3607"/>
    <w:rsid w:val="007B41AF"/>
    <w:rsid w:val="007B5691"/>
    <w:rsid w:val="007B5A30"/>
    <w:rsid w:val="007F3807"/>
    <w:rsid w:val="00805799"/>
    <w:rsid w:val="00816D86"/>
    <w:rsid w:val="00863459"/>
    <w:rsid w:val="008776E3"/>
    <w:rsid w:val="00880CD5"/>
    <w:rsid w:val="00882EB5"/>
    <w:rsid w:val="00884DB3"/>
    <w:rsid w:val="008A1163"/>
    <w:rsid w:val="008C239D"/>
    <w:rsid w:val="00937888"/>
    <w:rsid w:val="00944FAB"/>
    <w:rsid w:val="0095789D"/>
    <w:rsid w:val="00965892"/>
    <w:rsid w:val="00975D4F"/>
    <w:rsid w:val="009826EB"/>
    <w:rsid w:val="009B670F"/>
    <w:rsid w:val="009C71D4"/>
    <w:rsid w:val="009D076F"/>
    <w:rsid w:val="009D772B"/>
    <w:rsid w:val="009F0CFD"/>
    <w:rsid w:val="009F42C2"/>
    <w:rsid w:val="00A1198E"/>
    <w:rsid w:val="00A20A94"/>
    <w:rsid w:val="00A53430"/>
    <w:rsid w:val="00A66811"/>
    <w:rsid w:val="00A8677D"/>
    <w:rsid w:val="00A967E1"/>
    <w:rsid w:val="00AA3E24"/>
    <w:rsid w:val="00AA43ED"/>
    <w:rsid w:val="00AC389C"/>
    <w:rsid w:val="00B03DB8"/>
    <w:rsid w:val="00B05E56"/>
    <w:rsid w:val="00B1206A"/>
    <w:rsid w:val="00B17D4C"/>
    <w:rsid w:val="00B211E1"/>
    <w:rsid w:val="00B24639"/>
    <w:rsid w:val="00B51E72"/>
    <w:rsid w:val="00B60C03"/>
    <w:rsid w:val="00B65391"/>
    <w:rsid w:val="00B66438"/>
    <w:rsid w:val="00B738F8"/>
    <w:rsid w:val="00BA0669"/>
    <w:rsid w:val="00BA1A8B"/>
    <w:rsid w:val="00BB3E43"/>
    <w:rsid w:val="00BC5FBE"/>
    <w:rsid w:val="00BD7894"/>
    <w:rsid w:val="00BE77D0"/>
    <w:rsid w:val="00C17893"/>
    <w:rsid w:val="00C21D8D"/>
    <w:rsid w:val="00C22F13"/>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70B3C"/>
    <w:rsid w:val="00D80991"/>
    <w:rsid w:val="00D815E9"/>
    <w:rsid w:val="00D86995"/>
    <w:rsid w:val="00DC3283"/>
    <w:rsid w:val="00DD4443"/>
    <w:rsid w:val="00DE6878"/>
    <w:rsid w:val="00DF2C94"/>
    <w:rsid w:val="00E16417"/>
    <w:rsid w:val="00E33F15"/>
    <w:rsid w:val="00E50BBA"/>
    <w:rsid w:val="00E51317"/>
    <w:rsid w:val="00E5410A"/>
    <w:rsid w:val="00E550D2"/>
    <w:rsid w:val="00E5721B"/>
    <w:rsid w:val="00E61D26"/>
    <w:rsid w:val="00E66956"/>
    <w:rsid w:val="00E77A6D"/>
    <w:rsid w:val="00EA0D2F"/>
    <w:rsid w:val="00EB3763"/>
    <w:rsid w:val="00EC3A85"/>
    <w:rsid w:val="00EC6FC7"/>
    <w:rsid w:val="00ED0797"/>
    <w:rsid w:val="00ED204F"/>
    <w:rsid w:val="00ED6E33"/>
    <w:rsid w:val="00EE2A9B"/>
    <w:rsid w:val="00F02A66"/>
    <w:rsid w:val="00F0793B"/>
    <w:rsid w:val="00F11048"/>
    <w:rsid w:val="00F13FB0"/>
    <w:rsid w:val="00F165B8"/>
    <w:rsid w:val="00F30E4B"/>
    <w:rsid w:val="00F422CB"/>
    <w:rsid w:val="00F6172D"/>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D86995"/>
    <w:pPr>
      <w:widowControl w:val="0"/>
      <w:jc w:val="both"/>
    </w:pPr>
    <w:rPr>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69960928">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82886105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81459330">
      <w:bodyDiv w:val="1"/>
      <w:marLeft w:val="0"/>
      <w:marRight w:val="0"/>
      <w:marTop w:val="0"/>
      <w:marBottom w:val="0"/>
      <w:divBdr>
        <w:top w:val="none" w:sz="0" w:space="0" w:color="auto"/>
        <w:left w:val="none" w:sz="0" w:space="0" w:color="auto"/>
        <w:bottom w:val="none" w:sz="0" w:space="0" w:color="auto"/>
        <w:right w:val="none" w:sz="0" w:space="0" w:color="auto"/>
      </w:divBdr>
      <w:divsChild>
        <w:div w:id="279336014">
          <w:marLeft w:val="734"/>
          <w:marRight w:val="0"/>
          <w:marTop w:val="115"/>
          <w:marBottom w:val="0"/>
          <w:divBdr>
            <w:top w:val="none" w:sz="0" w:space="0" w:color="auto"/>
            <w:left w:val="none" w:sz="0" w:space="0" w:color="auto"/>
            <w:bottom w:val="none" w:sz="0" w:space="0" w:color="auto"/>
            <w:right w:val="none" w:sz="0" w:space="0" w:color="auto"/>
          </w:divBdr>
        </w:div>
      </w:divsChild>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TotalTime>
  <Pages>1</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原 俊彦</cp:lastModifiedBy>
  <cp:revision>18</cp:revision>
  <cp:lastPrinted>2020-12-05T03:46:00Z</cp:lastPrinted>
  <dcterms:created xsi:type="dcterms:W3CDTF">2023-03-06T02:18:00Z</dcterms:created>
  <dcterms:modified xsi:type="dcterms:W3CDTF">2023-09-15T06:39:00Z</dcterms:modified>
</cp:coreProperties>
</file>