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D13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 xml:space="preserve">社会保障Ⅰ　</w:t>
      </w:r>
      <w:r w:rsidRPr="00065BF7">
        <w:rPr>
          <w:rFonts w:asciiTheme="majorEastAsia" w:hAnsiTheme="majorEastAsia" w:hint="eastAsia"/>
          <w:noProof/>
          <w:szCs w:val="20"/>
        </w:rPr>
        <w:t>7</w:t>
      </w:r>
      <w:r w:rsidRPr="00065BF7">
        <w:rPr>
          <w:rFonts w:asciiTheme="majorEastAsia" w:hAnsiTheme="majorEastAsia" w:hint="eastAsia"/>
          <w:noProof/>
          <w:szCs w:val="20"/>
        </w:rPr>
        <w:t xml:space="preserve">月１２日（水）　</w:t>
      </w:r>
      <w:r w:rsidRPr="00065BF7">
        <w:rPr>
          <w:rFonts w:asciiTheme="majorEastAsia" w:hAnsiTheme="majorEastAsia" w:hint="eastAsia"/>
          <w:noProof/>
          <w:szCs w:val="20"/>
        </w:rPr>
        <w:t>5</w:t>
      </w:r>
      <w:r w:rsidRPr="00065BF7">
        <w:rPr>
          <w:rFonts w:asciiTheme="majorEastAsia" w:hAnsiTheme="majorEastAsia" w:hint="eastAsia"/>
          <w:noProof/>
          <w:szCs w:val="20"/>
        </w:rPr>
        <w:t>限目</w:t>
      </w:r>
      <w:r w:rsidRPr="00065BF7">
        <w:rPr>
          <w:rFonts w:asciiTheme="majorEastAsia" w:hAnsiTheme="majorEastAsia" w:hint="eastAsia"/>
          <w:noProof/>
          <w:szCs w:val="20"/>
        </w:rPr>
        <w:t>16</w:t>
      </w:r>
      <w:r w:rsidRPr="00065BF7">
        <w:rPr>
          <w:rFonts w:asciiTheme="majorEastAsia" w:hAnsiTheme="majorEastAsia" w:hint="eastAsia"/>
          <w:noProof/>
          <w:szCs w:val="20"/>
        </w:rPr>
        <w:t>：</w:t>
      </w:r>
      <w:r w:rsidRPr="00065BF7">
        <w:rPr>
          <w:rFonts w:asciiTheme="majorEastAsia" w:hAnsiTheme="majorEastAsia" w:hint="eastAsia"/>
          <w:noProof/>
          <w:szCs w:val="20"/>
        </w:rPr>
        <w:t>20</w:t>
      </w:r>
      <w:r w:rsidRPr="00065BF7">
        <w:rPr>
          <w:rFonts w:asciiTheme="majorEastAsia" w:hAnsiTheme="majorEastAsia" w:hint="eastAsia"/>
          <w:noProof/>
          <w:szCs w:val="20"/>
        </w:rPr>
        <w:t>～</w:t>
      </w:r>
      <w:r w:rsidRPr="00065BF7">
        <w:rPr>
          <w:rFonts w:asciiTheme="majorEastAsia" w:hAnsiTheme="majorEastAsia" w:hint="eastAsia"/>
          <w:noProof/>
          <w:szCs w:val="20"/>
        </w:rPr>
        <w:t>17</w:t>
      </w:r>
      <w:r w:rsidRPr="00065BF7">
        <w:rPr>
          <w:rFonts w:asciiTheme="majorEastAsia" w:hAnsiTheme="majorEastAsia" w:hint="eastAsia"/>
          <w:noProof/>
          <w:szCs w:val="20"/>
        </w:rPr>
        <w:t>：</w:t>
      </w:r>
      <w:r w:rsidRPr="00065BF7">
        <w:rPr>
          <w:rFonts w:asciiTheme="majorEastAsia" w:hAnsiTheme="majorEastAsia" w:hint="eastAsia"/>
          <w:noProof/>
          <w:szCs w:val="20"/>
        </w:rPr>
        <w:t>50</w:t>
      </w:r>
    </w:p>
    <w:p w14:paraId="5AC036DF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【公的保険と民間保険の関係】民間保険、企業年金、個人年金の概要　第４章社会保険・社会扶助・民間保険の関係</w:t>
      </w:r>
      <w:r w:rsidRPr="00065BF7">
        <w:rPr>
          <w:rFonts w:asciiTheme="majorEastAsia" w:hAnsiTheme="majorEastAsia" w:hint="eastAsia"/>
          <w:noProof/>
          <w:szCs w:val="20"/>
        </w:rPr>
        <w:t>/</w:t>
      </w:r>
      <w:r w:rsidRPr="00065BF7">
        <w:rPr>
          <w:rFonts w:asciiTheme="majorEastAsia" w:hAnsiTheme="majorEastAsia" w:hint="eastAsia"/>
          <w:noProof/>
          <w:szCs w:val="20"/>
        </w:rPr>
        <w:t xml:space="preserve">第３節社会保険と民間保険の現状　</w:t>
      </w:r>
      <w:r w:rsidRPr="00065BF7">
        <w:rPr>
          <w:rFonts w:asciiTheme="majorEastAsia" w:hAnsiTheme="majorEastAsia" w:hint="eastAsia"/>
          <w:noProof/>
          <w:szCs w:val="20"/>
        </w:rPr>
        <w:t>p.107-111</w:t>
      </w:r>
    </w:p>
    <w:p w14:paraId="1B05E21B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●リアクションペーパー＃</w:t>
      </w:r>
      <w:r w:rsidRPr="00065BF7">
        <w:rPr>
          <w:rFonts w:asciiTheme="majorEastAsia" w:hAnsiTheme="majorEastAsia" w:hint="eastAsia"/>
          <w:noProof/>
          <w:szCs w:val="20"/>
        </w:rPr>
        <w:t>13</w:t>
      </w:r>
    </w:p>
    <w:p w14:paraId="3F1A19BC" w14:textId="4BBFD829" w:rsidR="00CC156C" w:rsidRPr="00CC156C" w:rsidRDefault="00065BF7" w:rsidP="00065BF7">
      <w:pPr>
        <w:rPr>
          <w:rFonts w:asciiTheme="majorEastAsia" w:hAnsiTheme="major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学科名　　　　　　　　　学年　　　　学生番号　　　　　　　氏名</w:t>
      </w:r>
      <w:r w:rsidR="00CC156C" w:rsidRPr="00CC156C">
        <w:rPr>
          <w:rFonts w:asciiTheme="majorEastAsia" w:hAnsiTheme="majorEastAsia" w:hint="eastAsia"/>
          <w:noProof/>
          <w:szCs w:val="20"/>
        </w:rPr>
        <w:t xml:space="preserve">　　　　　　</w:t>
      </w:r>
    </w:p>
    <w:p w14:paraId="675A0674" w14:textId="77777777" w:rsidR="00CC156C" w:rsidRDefault="00CC156C" w:rsidP="00CC156C">
      <w:pPr>
        <w:rPr>
          <w:rFonts w:asciiTheme="majorEastAsia" w:hAnsiTheme="majorEastAsia"/>
          <w:noProof/>
          <w:szCs w:val="20"/>
        </w:rPr>
      </w:pPr>
      <w:r w:rsidRPr="00CC156C">
        <w:rPr>
          <w:rFonts w:asciiTheme="majorEastAsia" w:hAnsiTheme="majorEastAsia" w:hint="eastAsia"/>
          <w:noProof/>
          <w:szCs w:val="20"/>
        </w:rPr>
        <w:t>この回の講義の感想・この講義でわかったことなど、該当するものをチェックして下さい。（複数回答可能）。</w:t>
      </w:r>
    </w:p>
    <w:p w14:paraId="5E8E4979" w14:textId="77777777" w:rsidR="00065BF7" w:rsidRPr="00CC156C" w:rsidRDefault="00065BF7" w:rsidP="00CC156C">
      <w:pPr>
        <w:rPr>
          <w:rFonts w:asciiTheme="majorEastAsia" w:hAnsiTheme="majorEastAsia" w:hint="eastAsia"/>
          <w:noProof/>
          <w:szCs w:val="20"/>
        </w:rPr>
      </w:pPr>
    </w:p>
    <w:p w14:paraId="0E972432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1</w:t>
      </w:r>
      <w:r w:rsidRPr="00065BF7">
        <w:rPr>
          <w:rFonts w:asciiTheme="majorEastAsia" w:hAnsiTheme="majorEastAsia" w:hint="eastAsia"/>
          <w:noProof/>
          <w:szCs w:val="20"/>
        </w:rPr>
        <w:t>社会保険と民間保険の関係について</w:t>
      </w:r>
    </w:p>
    <w:p w14:paraId="57543CA6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□これまで関心がなかった。</w:t>
      </w:r>
    </w:p>
    <w:p w14:paraId="55A785C5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□関心はあったがよく知らなかった。</w:t>
      </w:r>
    </w:p>
    <w:p w14:paraId="16C3ABC3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□前から関心があり、よく知っていた。</w:t>
      </w:r>
    </w:p>
    <w:p w14:paraId="6BA11F78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□盛り沢山でよく理解できなかった。</w:t>
      </w:r>
    </w:p>
    <w:p w14:paraId="1F413150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□その他（　　　　　　　　　　　　　　　　　　　　　　　　　　　　）</w:t>
      </w:r>
    </w:p>
    <w:p w14:paraId="230D8123" w14:textId="77777777" w:rsidR="00065BF7" w:rsidRPr="00065BF7" w:rsidRDefault="00065BF7" w:rsidP="00065BF7">
      <w:pPr>
        <w:rPr>
          <w:rFonts w:asciiTheme="majorEastAsia" w:hAnsiTheme="majorEastAsia"/>
          <w:noProof/>
          <w:szCs w:val="20"/>
        </w:rPr>
      </w:pPr>
    </w:p>
    <w:p w14:paraId="581FE299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２</w:t>
      </w:r>
      <w:r w:rsidRPr="00065BF7">
        <w:rPr>
          <w:rFonts w:asciiTheme="majorEastAsia" w:hAnsiTheme="majorEastAsia" w:hint="eastAsia"/>
          <w:noProof/>
          <w:szCs w:val="20"/>
        </w:rPr>
        <w:t>.</w:t>
      </w:r>
      <w:r w:rsidRPr="00065BF7">
        <w:rPr>
          <w:rFonts w:asciiTheme="majorEastAsia" w:hAnsiTheme="majorEastAsia" w:hint="eastAsia"/>
          <w:noProof/>
          <w:szCs w:val="20"/>
        </w:rPr>
        <w:t>民間保険の種類について　その１　生命保険</w:t>
      </w:r>
    </w:p>
    <w:p w14:paraId="5A44DAFA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□生命保険とは？　人の生存また死亡に対して給付を行う民間保険</w:t>
      </w:r>
    </w:p>
    <w:p w14:paraId="1E918908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□死亡保険（終身保険）：死んでから支払いがある。本人、死亡後のリスク保障。</w:t>
      </w:r>
    </w:p>
    <w:p w14:paraId="5042B413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生存保険：生きているうちに支払いがある＝生存中のリスク保障。年金保険（個人年金）：公的年金とは異なり有期の場合が多い。学資保険：子どもの進学・教育費などを積み立てる。いずれも貯蓄的性格が強い。</w:t>
      </w:r>
    </w:p>
    <w:p w14:paraId="2A031146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□第三分野の保険：生命保険の特約（三大生活習慣病特約、障害特約。入院特約、介護特約、傷害特約など）</w:t>
      </w:r>
    </w:p>
    <w:p w14:paraId="52BA7223" w14:textId="77777777" w:rsidR="00065BF7" w:rsidRDefault="00065BF7" w:rsidP="00065BF7">
      <w:pPr>
        <w:rPr>
          <w:rFonts w:asciiTheme="majorEastAsia" w:hAnsiTheme="major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□簡易保険（簡保）は</w:t>
      </w:r>
      <w:r w:rsidRPr="00065BF7">
        <w:rPr>
          <w:rFonts w:asciiTheme="majorEastAsia" w:hAnsiTheme="majorEastAsia" w:hint="eastAsia"/>
          <w:noProof/>
          <w:szCs w:val="20"/>
        </w:rPr>
        <w:t>1916</w:t>
      </w:r>
      <w:r w:rsidRPr="00065BF7">
        <w:rPr>
          <w:rFonts w:asciiTheme="majorEastAsia" w:hAnsiTheme="majorEastAsia" w:hint="eastAsia"/>
          <w:noProof/>
          <w:szCs w:val="20"/>
        </w:rPr>
        <w:t>（</w:t>
      </w:r>
      <w:r w:rsidRPr="00065BF7">
        <w:rPr>
          <w:rFonts w:asciiTheme="majorEastAsia" w:hAnsiTheme="majorEastAsia" w:hint="eastAsia"/>
          <w:noProof/>
          <w:szCs w:val="20"/>
        </w:rPr>
        <w:t>T5</w:t>
      </w:r>
      <w:r w:rsidRPr="00065BF7">
        <w:rPr>
          <w:rFonts w:asciiTheme="majorEastAsia" w:hAnsiTheme="majorEastAsia" w:hint="eastAsia"/>
          <w:noProof/>
          <w:szCs w:val="20"/>
        </w:rPr>
        <w:t>）年旧郵政省の国営事業。強制加入ではないので公的保険ではなく民間保険に分類。郵政民営化で</w:t>
      </w:r>
      <w:r w:rsidRPr="00065BF7">
        <w:rPr>
          <w:rFonts w:asciiTheme="majorEastAsia" w:hAnsiTheme="majorEastAsia" w:hint="eastAsia"/>
          <w:noProof/>
          <w:szCs w:val="20"/>
        </w:rPr>
        <w:t>2007</w:t>
      </w:r>
      <w:r w:rsidRPr="00065BF7">
        <w:rPr>
          <w:rFonts w:asciiTheme="majorEastAsia" w:hAnsiTheme="majorEastAsia" w:hint="eastAsia"/>
          <w:noProof/>
          <w:szCs w:val="20"/>
        </w:rPr>
        <w:t>（</w:t>
      </w:r>
      <w:r w:rsidRPr="00065BF7">
        <w:rPr>
          <w:rFonts w:asciiTheme="majorEastAsia" w:hAnsiTheme="majorEastAsia" w:hint="eastAsia"/>
          <w:noProof/>
          <w:szCs w:val="20"/>
        </w:rPr>
        <w:t>H19</w:t>
      </w:r>
      <w:r w:rsidRPr="00065BF7">
        <w:rPr>
          <w:rFonts w:asciiTheme="majorEastAsia" w:hAnsiTheme="majorEastAsia" w:hint="eastAsia"/>
          <w:noProof/>
          <w:szCs w:val="20"/>
        </w:rPr>
        <w:t>）年に株式会社かんぽ生命保。郵便局の窓口「かんぽ生命」。</w:t>
      </w:r>
      <w:r w:rsidRPr="00065BF7">
        <w:rPr>
          <w:rFonts w:asciiTheme="majorEastAsia" w:hAnsiTheme="majorEastAsia" w:hint="eastAsia"/>
          <w:noProof/>
          <w:szCs w:val="20"/>
        </w:rPr>
        <w:t>NHK</w:t>
      </w:r>
      <w:r w:rsidRPr="00065BF7">
        <w:rPr>
          <w:rFonts w:asciiTheme="majorEastAsia" w:hAnsiTheme="majorEastAsia" w:hint="eastAsia"/>
          <w:noProof/>
          <w:szCs w:val="20"/>
        </w:rPr>
        <w:t>のラジオ体操の起源は逓信省簡易保険局の販促事業。</w:t>
      </w:r>
    </w:p>
    <w:p w14:paraId="520E03F7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</w:p>
    <w:p w14:paraId="55B97C09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 xml:space="preserve">３．民間保険の種類について　その２　損害保険　</w:t>
      </w:r>
      <w:r w:rsidRPr="00065BF7">
        <w:rPr>
          <w:rFonts w:asciiTheme="majorEastAsia" w:hAnsiTheme="majorEastAsia" w:hint="eastAsia"/>
          <w:noProof/>
          <w:szCs w:val="20"/>
        </w:rPr>
        <w:t xml:space="preserve"> </w:t>
      </w:r>
    </w:p>
    <w:p w14:paraId="47D83E82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□損賠保険とは？　損害（モノ）・傷害（人身）を中心とした事故に対して給付を行う保険。□元が海上保険・火災保険⇒東京海上火災（現在：東京海上日動火災保険）⇒発展型、住宅総合保険、地震保険。</w:t>
      </w:r>
    </w:p>
    <w:p w14:paraId="4DE2E7E1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□自動車保険：自動車損害賠償責任保険（自賠責）、自動車総合保険（任意保険）</w:t>
      </w:r>
    </w:p>
    <w:p w14:paraId="14E676BC" w14:textId="77777777" w:rsidR="00065BF7" w:rsidRDefault="00065BF7" w:rsidP="00065BF7">
      <w:pPr>
        <w:rPr>
          <w:rFonts w:asciiTheme="majorEastAsia" w:hAnsiTheme="major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□第三分野の保険：日常生活や旅行時の事故やけがに備える（損害保険、ボランティア保険、ペット保険、海外旅行保険など）</w:t>
      </w:r>
    </w:p>
    <w:p w14:paraId="68813177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</w:p>
    <w:p w14:paraId="6865D586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４．社会保険と民間保険の違い</w:t>
      </w:r>
    </w:p>
    <w:p w14:paraId="25BD5D9B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□【実施主体】政府または公法人</w:t>
      </w:r>
      <w:r w:rsidRPr="00065BF7">
        <w:rPr>
          <w:rFonts w:asciiTheme="majorEastAsia" w:hAnsiTheme="majorEastAsia" w:hint="eastAsia"/>
          <w:noProof/>
          <w:szCs w:val="20"/>
        </w:rPr>
        <w:t>vs.</w:t>
      </w:r>
      <w:r w:rsidRPr="00065BF7">
        <w:rPr>
          <w:rFonts w:asciiTheme="majorEastAsia" w:hAnsiTheme="majorEastAsia" w:hint="eastAsia"/>
          <w:noProof/>
          <w:szCs w:val="20"/>
        </w:rPr>
        <w:t>民間企業（株式会社、相互会社、共同組合など）</w:t>
      </w:r>
    </w:p>
    <w:p w14:paraId="6CBCDAAC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□【加入】強制加入</w:t>
      </w:r>
      <w:r w:rsidRPr="00065BF7">
        <w:rPr>
          <w:rFonts w:asciiTheme="majorEastAsia" w:hAnsiTheme="majorEastAsia" w:hint="eastAsia"/>
          <w:noProof/>
          <w:szCs w:val="20"/>
        </w:rPr>
        <w:t>vs</w:t>
      </w:r>
      <w:r w:rsidRPr="00065BF7">
        <w:rPr>
          <w:rFonts w:asciiTheme="majorEastAsia" w:hAnsiTheme="majorEastAsia" w:hint="eastAsia"/>
          <w:noProof/>
          <w:szCs w:val="20"/>
        </w:rPr>
        <w:t>任意加入（ただし、低所得者は負担の関係で入れない）</w:t>
      </w:r>
    </w:p>
    <w:p w14:paraId="241DF0BF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□【配慮】低所得者への配慮</w:t>
      </w:r>
      <w:r w:rsidRPr="00065BF7">
        <w:rPr>
          <w:rFonts w:asciiTheme="majorEastAsia" w:hAnsiTheme="majorEastAsia" w:hint="eastAsia"/>
          <w:noProof/>
          <w:szCs w:val="20"/>
        </w:rPr>
        <w:t>vs.</w:t>
      </w:r>
      <w:r w:rsidRPr="00065BF7">
        <w:rPr>
          <w:rFonts w:asciiTheme="majorEastAsia" w:hAnsiTheme="majorEastAsia" w:hint="eastAsia"/>
          <w:noProof/>
          <w:szCs w:val="20"/>
        </w:rPr>
        <w:t>高所得者向け</w:t>
      </w:r>
    </w:p>
    <w:p w14:paraId="2BA99765" w14:textId="77777777" w:rsidR="00065BF7" w:rsidRPr="00065BF7" w:rsidRDefault="00065BF7" w:rsidP="00065BF7">
      <w:pPr>
        <w:rPr>
          <w:rFonts w:asciiTheme="majorEastAsia" w:hAnsiTheme="majorEastAsia" w:hint="eastAsia"/>
          <w:noProof/>
          <w:szCs w:val="20"/>
        </w:rPr>
      </w:pPr>
      <w:r w:rsidRPr="00065BF7">
        <w:rPr>
          <w:rFonts w:asciiTheme="majorEastAsia" w:hAnsiTheme="majorEastAsia" w:hint="eastAsia"/>
          <w:noProof/>
          <w:szCs w:val="20"/>
        </w:rPr>
        <w:t>□【給付】最低限</w:t>
      </w:r>
      <w:r w:rsidRPr="00065BF7">
        <w:rPr>
          <w:rFonts w:asciiTheme="majorEastAsia" w:hAnsiTheme="majorEastAsia" w:hint="eastAsia"/>
          <w:noProof/>
          <w:szCs w:val="20"/>
        </w:rPr>
        <w:t>(</w:t>
      </w:r>
      <w:r w:rsidRPr="00065BF7">
        <w:rPr>
          <w:rFonts w:asciiTheme="majorEastAsia" w:hAnsiTheme="majorEastAsia" w:hint="eastAsia"/>
          <w:noProof/>
          <w:szCs w:val="20"/>
        </w:rPr>
        <w:t>ナショナル・ミニマム）</w:t>
      </w:r>
      <w:r w:rsidRPr="00065BF7">
        <w:rPr>
          <w:rFonts w:asciiTheme="majorEastAsia" w:hAnsiTheme="majorEastAsia" w:hint="eastAsia"/>
          <w:noProof/>
          <w:szCs w:val="20"/>
        </w:rPr>
        <w:t>vs.</w:t>
      </w:r>
      <w:r w:rsidRPr="00065BF7">
        <w:rPr>
          <w:rFonts w:asciiTheme="majorEastAsia" w:hAnsiTheme="majorEastAsia" w:hint="eastAsia"/>
          <w:noProof/>
          <w:szCs w:val="20"/>
        </w:rPr>
        <w:t>給付・反対給付均等原理</w:t>
      </w:r>
    </w:p>
    <w:p w14:paraId="6A05E186" w14:textId="2421C686" w:rsidR="00E10C9B" w:rsidRPr="00CC156C" w:rsidRDefault="00065BF7" w:rsidP="00065BF7">
      <w:r w:rsidRPr="00065BF7">
        <w:rPr>
          <w:rFonts w:asciiTheme="majorEastAsia" w:hAnsiTheme="majorEastAsia" w:hint="eastAsia"/>
          <w:noProof/>
          <w:szCs w:val="20"/>
        </w:rPr>
        <w:t>□【財源】公費負担あり</w:t>
      </w:r>
      <w:r w:rsidRPr="00065BF7">
        <w:rPr>
          <w:rFonts w:asciiTheme="majorEastAsia" w:hAnsiTheme="majorEastAsia" w:hint="eastAsia"/>
          <w:noProof/>
          <w:szCs w:val="20"/>
        </w:rPr>
        <w:t>vs.</w:t>
      </w:r>
      <w:r w:rsidRPr="00065BF7">
        <w:rPr>
          <w:rFonts w:asciiTheme="majorEastAsia" w:hAnsiTheme="majorEastAsia" w:hint="eastAsia"/>
          <w:noProof/>
          <w:szCs w:val="20"/>
        </w:rPr>
        <w:t>公費負担なし（収支相等の原則）</w:t>
      </w:r>
    </w:p>
    <w:sectPr w:rsidR="00E10C9B" w:rsidRPr="00CC156C" w:rsidSect="00065A09">
      <w:headerReference w:type="default" r:id="rId7"/>
      <w:footerReference w:type="even" r:id="rId8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21B0" w14:textId="77777777" w:rsidR="00204B87" w:rsidRDefault="00204B87">
      <w:r>
        <w:separator/>
      </w:r>
    </w:p>
  </w:endnote>
  <w:endnote w:type="continuationSeparator" w:id="0">
    <w:p w14:paraId="0152CDDE" w14:textId="77777777" w:rsidR="00204B87" w:rsidRDefault="0020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89AC" w14:textId="77777777" w:rsidR="00204B87" w:rsidRDefault="00204B87">
      <w:r>
        <w:separator/>
      </w:r>
    </w:p>
  </w:footnote>
  <w:footnote w:type="continuationSeparator" w:id="0">
    <w:p w14:paraId="2E2CE669" w14:textId="77777777" w:rsidR="00204B87" w:rsidRDefault="0020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405BB"/>
    <w:rsid w:val="00043302"/>
    <w:rsid w:val="0005343F"/>
    <w:rsid w:val="00065A09"/>
    <w:rsid w:val="00065BF7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04B87"/>
    <w:rsid w:val="002612CD"/>
    <w:rsid w:val="0026768A"/>
    <w:rsid w:val="00270C0E"/>
    <w:rsid w:val="0028205D"/>
    <w:rsid w:val="0028527F"/>
    <w:rsid w:val="002A505E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29B7"/>
    <w:rsid w:val="003F6D6A"/>
    <w:rsid w:val="00416235"/>
    <w:rsid w:val="004239E2"/>
    <w:rsid w:val="00423DA7"/>
    <w:rsid w:val="00456D82"/>
    <w:rsid w:val="004639ED"/>
    <w:rsid w:val="00466B34"/>
    <w:rsid w:val="004A25BE"/>
    <w:rsid w:val="004B0F92"/>
    <w:rsid w:val="004B107E"/>
    <w:rsid w:val="004C24A0"/>
    <w:rsid w:val="004D25B6"/>
    <w:rsid w:val="004E65E7"/>
    <w:rsid w:val="00516AEA"/>
    <w:rsid w:val="00516E4E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551AB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95428"/>
    <w:rsid w:val="007A09A4"/>
    <w:rsid w:val="007A3607"/>
    <w:rsid w:val="007B41AF"/>
    <w:rsid w:val="007B5691"/>
    <w:rsid w:val="007F3807"/>
    <w:rsid w:val="00805799"/>
    <w:rsid w:val="00811307"/>
    <w:rsid w:val="00816D86"/>
    <w:rsid w:val="00853F25"/>
    <w:rsid w:val="00854A2C"/>
    <w:rsid w:val="00863459"/>
    <w:rsid w:val="0086516B"/>
    <w:rsid w:val="008778EE"/>
    <w:rsid w:val="00882EB5"/>
    <w:rsid w:val="00884DB3"/>
    <w:rsid w:val="00895C67"/>
    <w:rsid w:val="008A1163"/>
    <w:rsid w:val="008C239D"/>
    <w:rsid w:val="008E2837"/>
    <w:rsid w:val="008F2256"/>
    <w:rsid w:val="008F6772"/>
    <w:rsid w:val="00937888"/>
    <w:rsid w:val="00944FAB"/>
    <w:rsid w:val="00965892"/>
    <w:rsid w:val="009826EB"/>
    <w:rsid w:val="009B670F"/>
    <w:rsid w:val="009C71D4"/>
    <w:rsid w:val="009D076F"/>
    <w:rsid w:val="009E73F5"/>
    <w:rsid w:val="009F0CFD"/>
    <w:rsid w:val="00A1198E"/>
    <w:rsid w:val="00A20A94"/>
    <w:rsid w:val="00A53430"/>
    <w:rsid w:val="00A66811"/>
    <w:rsid w:val="00A8677D"/>
    <w:rsid w:val="00A967E1"/>
    <w:rsid w:val="00AA3E24"/>
    <w:rsid w:val="00AA3E40"/>
    <w:rsid w:val="00AA43ED"/>
    <w:rsid w:val="00AC389C"/>
    <w:rsid w:val="00AC4406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416E4"/>
    <w:rsid w:val="00C43248"/>
    <w:rsid w:val="00C758A8"/>
    <w:rsid w:val="00C77DFD"/>
    <w:rsid w:val="00C868AD"/>
    <w:rsid w:val="00C91C80"/>
    <w:rsid w:val="00CA3B48"/>
    <w:rsid w:val="00CB1A16"/>
    <w:rsid w:val="00CB7F90"/>
    <w:rsid w:val="00CC156C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73339"/>
    <w:rsid w:val="00D760EF"/>
    <w:rsid w:val="00D80991"/>
    <w:rsid w:val="00D815E9"/>
    <w:rsid w:val="00DD4443"/>
    <w:rsid w:val="00DE6878"/>
    <w:rsid w:val="00DF2C94"/>
    <w:rsid w:val="00E1022B"/>
    <w:rsid w:val="00E10C9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206E2"/>
    <w:rsid w:val="00F30E4B"/>
    <w:rsid w:val="00F422CB"/>
    <w:rsid w:val="00F6172D"/>
    <w:rsid w:val="00F65CC7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17</cp:revision>
  <cp:lastPrinted>2023-05-25T07:32:00Z</cp:lastPrinted>
  <dcterms:created xsi:type="dcterms:W3CDTF">2023-04-04T08:46:00Z</dcterms:created>
  <dcterms:modified xsi:type="dcterms:W3CDTF">2023-07-07T05:36:00Z</dcterms:modified>
</cp:coreProperties>
</file>